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38" w:rsidRPr="003E66A0" w:rsidRDefault="001A6838" w:rsidP="001A6838">
      <w:pPr>
        <w:pStyle w:val="a5"/>
        <w:jc w:val="center"/>
        <w:rPr>
          <w:b/>
          <w:sz w:val="28"/>
          <w:szCs w:val="28"/>
        </w:rPr>
      </w:pPr>
      <w:r w:rsidRPr="003E66A0">
        <w:rPr>
          <w:b/>
          <w:sz w:val="28"/>
          <w:szCs w:val="28"/>
        </w:rPr>
        <w:t>Комплексно – тематическое планирование в подготовительной группе.</w:t>
      </w:r>
    </w:p>
    <w:p w:rsidR="001A6838" w:rsidRPr="00471E13" w:rsidRDefault="001A6838" w:rsidP="001A6838">
      <w:pPr>
        <w:pStyle w:val="a5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268"/>
        <w:gridCol w:w="4027"/>
        <w:gridCol w:w="2601"/>
      </w:tblGrid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Цель 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Мероприятие 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Сентябрь</w:t>
            </w:r>
          </w:p>
        </w:tc>
      </w:tr>
      <w:tr w:rsidR="001A6838" w:rsidRPr="0041018A" w:rsidTr="00C74CB8">
        <w:trPr>
          <w:trHeight w:val="1290"/>
        </w:trPr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знаний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первичные представления о школе; развивать у детей познавательную мотивацию, интерес к школе, книге.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Праздник, посвященный Дню знаний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bCs/>
                <w:iCs/>
                <w:kern w:val="1"/>
                <w:sz w:val="24"/>
                <w:szCs w:val="24"/>
                <w:lang w:eastAsia="ar-SA"/>
              </w:rPr>
              <w:t xml:space="preserve">«Неделя осторожного пешехода» 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Расширить представления о здоровье и здоровом образе жизни, воспитывать стремление вести здоровый образ жизни.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Спортивное мероприятие «Правила дорожного движения»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 xml:space="preserve">Осень – щедрая хозяйка </w:t>
            </w:r>
          </w:p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Расширять знания детей об осени. Продолжать знакомить с  сельскохозяйственными профессиями. Расширять знания о деревьях, грибах, овощах, фруктах. Расширять представления о правилах безопасного поведения на природе. Воспитывать бережное отношение к природе.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поделок «Чудеса с обычной грядки»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«Грибы»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Углублять знания детей о свойствах съедобных и несъедобных грибов, формировать понимание целесообразности и взаимосвязи всего в природе, развивать навыки связной речи.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Изготовление книжек-малышек «Съедобное - несъедобное»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Октябрь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«Хлеб всему голова»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Продолжать расширять знания детей о хлебе: процесс выращивания; процесс изготовления хлеба и хлебопродуктов. Дать представления о том, как выращивали хлеб в старину. Воспитывать бережное отношение к хлебу, уважение к людям вырастившим его.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Развлечение «В поисках урожая»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Мой город - моя малая Родина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Продолжать формировать интерес к малой родине. Рассказывать о достопримечательностях, культуре,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Экскурсия в краеведческий музей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«Улетают, улетели перелетные птицы»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Закрепить знания и дать новые представления о перелётных птицах (внешний вид, среда обитания, питание, повадки, перелёт). Воспитывать у детей интерес к пернатым обитателям живой природы, бережное отношение к ним.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Экологическая викторина «Перелетные птицы»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«У природы нет плохой погоды»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 xml:space="preserve">Закреплять знания детей об осени как времени года (похолодание, сокращение светового дня, холодные затяжные осадки, дуют холодные </w:t>
            </w: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lastRenderedPageBreak/>
              <w:t>ветры). Развитие умения любоваться красотой осенней природы. Воспитывать интерес и любовь к природе. Формирование позиции помощника и защитника живой природы.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lastRenderedPageBreak/>
              <w:t>Музыкальное развлечение «Осень в гости к нам пришла»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 xml:space="preserve">Ноябрь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«Россия – Родина Моя»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 w:bidi="hi-IN"/>
              </w:rPr>
              <w:t>Расширять представление о родной стране, о государственных праздниках; вызвать интерес к истории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Праздник, посвященный</w:t>
            </w:r>
            <w:r w:rsidRPr="0007474D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«Дню народного единства».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Домашние животные и птицы – наши друзья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Выявить и систематизировать представления детей о домашних животных, птицах, их детенышах; Учить устанавливать существенные признаки для обобщения: живут с человеком, приносят пользу, человек о них заботится. Рассказать о пище домашних животных и птиц.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Конкурс рисунков «Домашние животные и птицы»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«Будем одеваться красиво»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Закрепить знания детей об обобщающем понятии «одежда». Познакомить детей с классификацией одежды по сезонам - зимняя, летняя, демисезонная.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Пошив кукольного белья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4.</w:t>
            </w:r>
          </w:p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</w:p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При солнышке тепло, при матери – добро.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  <w:t>Воспитать заботливое, внимательное отношение к маме; уточнить и расширить знания о понятии «семья»; сформировать осознанное понимание значимости матерей в жизни детей, семьи, общества. </w:t>
            </w:r>
          </w:p>
          <w:p w:rsidR="001A6838" w:rsidRPr="0007474D" w:rsidRDefault="001A6838" w:rsidP="00C74CB8">
            <w:pPr>
              <w:suppressAutoHyphens/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фотовыставки: </w:t>
            </w:r>
            <w:r w:rsidRPr="0041018A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«Самые обаятельные и привлекательные»</w:t>
            </w: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Декабрь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«Сапоги-скороходы»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Формирование обобщающих понятий. Расширение представлений о видах обуви, ее сезонности, различных материалах, о процессе производства. Знакомство с историей обуви.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Выпуск стенгазеты «От лаптя до кроссовки»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«Зимушка зима - снежная красавица»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Обобщить и систематизировать представление детей о характерных признаках зимы (день становится короче, а ночь длиннее, понижается температура воздуха, идёт снег, водоёмы покрыты льдом), самостоятельно находить их. Познакомить детей с природными особенностями зимних месяцев. Обогащать и активизировать словарь детей: снегопад, снежная буря, вьюга, пурга, метель, буран, снежинки, сосульки, сугробы, позёмка, иней, изморозь, ледяные </w:t>
            </w: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узоры.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Спортивное развлечение на прогулке «Мороз не велик – да стоять не велит»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3-4.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Новый год у ворот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Познакомить с обычаями празднования Нового года в России и других странах. Рассказать о том, почему мы украшаем елку. Формировать представление о празднике, его значении для людей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семейного творчества «Новогодняя игрушка»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Новогодний утренник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Январь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«Рождество»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Знакомить с Рождеством, обычаем. Формировать представления детей о народном празднике. Знакомить с зимними забавами, играми, колядками.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«Рождественские развлечения» - музыкально-спортивное мероприятие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Зимние забавы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Формировать знания детей о зимних праздниках, забавах.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Спортивное развлечение «В гостях у Зимушки – зимы»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Зимующие птицы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Закрепить знания детей об особенностях внешнего вида разных птиц, о способе питания и образе жизни; развивать навыки составления описательных рассказов, используя в речи сложные предложения.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кормушек для птиц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«Продукты питания и их роль для здоровья»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Закреплять умение классифицировать продукты питания, отличия продуктов, назначение, что можно приготовить, условия хранения. Формировать представление о полезном питании как основе ЗОЖ.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книжки «Полезные и вредные продукты»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«Деревья и кустарники»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Закреплять знания детей о деревьях как представителях флоры Земли, их красоте о пользе. Рассказать, что все царство растений делится на три государства: деревья, кустарники, травы, учить различать породы деревьев. Формировать умение видеть сезонные изменения в природе на примере дерева, видеть необыкновенное в повседневном. Воспитывать интерес к изучению удивительного мира растений, бережное отношение к зеленому другу. Побуждать беречь природу.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Коллективная работа из природного материала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«На страже Родины»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Продолжать формировать представления детей об особенностях военной службы (солдаты тренируются, чтобы быть сильными, умелыми, учатся метко стрелять, преодолевать препятствия и т.д.). Воспитывать чувство </w:t>
            </w:r>
            <w:r w:rsidRPr="0041018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гордости за свою армию;  вызвать желание быть похожими на сильных, смелых российских воинов.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Праздник, посвященный дню Защитников Отечества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«Здоровье»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Продолжать воспитывать у детей понимание ценности здоровья, потребность быть здоровыми, вести здоровый образ жизни, воспитывать сочувствие к болеющим детям; объяснить, что зимой организму требуется пища с витаминами, которых много во фруктах, шиповнике, зелёном луке; уточнить представления детей об известных им фруктах (названия, цвет, форма, вкус). Расширять представления детей об условиях, необходимых для роста и развития растения (почва, влага, тепло и свет). Учить сажать лук.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Мероприятие «Айболит в гостях у детей»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«Масленица»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Продолжать знакомить детей с традиционными русскими праздниками; расширить и углубить знания детей о празднике «Масленица», развивать понимание названия праздника, воспитывать любовь к традиционным русским  праздникам.  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Развлечение «Масленица» 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07474D" w:rsidRDefault="001A6838" w:rsidP="00C74C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1"/>
                <w:sz w:val="24"/>
                <w:szCs w:val="24"/>
                <w:lang w:eastAsia="ar-SA"/>
              </w:rPr>
            </w:pPr>
            <w:r w:rsidRPr="0007474D">
              <w:rPr>
                <w:rFonts w:ascii="Times New Roman" w:eastAsia="Calibri" w:hAnsi="Times New Roman"/>
                <w:bCs/>
                <w:kern w:val="1"/>
                <w:sz w:val="24"/>
                <w:szCs w:val="24"/>
                <w:lang w:eastAsia="ar-SA"/>
              </w:rPr>
              <w:t>«Международный женский день»</w:t>
            </w:r>
          </w:p>
        </w:tc>
        <w:tc>
          <w:tcPr>
            <w:tcW w:w="4027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Организовать все виды деятельности вокруг темы семьи, любви к маме, бабушке, воспитателям, привлекать детей к изготовлению подарков маме, бабушке.</w:t>
            </w:r>
          </w:p>
        </w:tc>
        <w:tc>
          <w:tcPr>
            <w:tcW w:w="2601" w:type="dxa"/>
            <w:shd w:val="clear" w:color="auto" w:fill="auto"/>
          </w:tcPr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7474D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eastAsia="hi-IN" w:bidi="hi-IN"/>
              </w:rPr>
              <w:t>Утренник, посвященный 8 Марта</w:t>
            </w:r>
          </w:p>
          <w:p w:rsidR="001A6838" w:rsidRPr="0007474D" w:rsidRDefault="001A6838" w:rsidP="00C74CB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«Все работы хороши»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Расширять представления  дошкольников о труде взрослых, о разных профессиях. Продолжить знакомство с профессиями (шофер, почтальон, продавец, врач). Формировать интерес к профессиям родителей, подчеркивать значимость их труда. Учить детей доброжелательно относиться к детям и взрослым в детском саду.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Тематическое развлечение «Кем быть?»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«Уж тает снег, бегут ручьи»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представлений о характерных признаках весны, конкретизация представлений о том, что растения вырастают из земли, узнавание и различение некоторых деревьев, кустарников. Воспитание умения видеть красоту природы, любоваться прелестью родного края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Посадка семян цветов.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Апрель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Животные жарких стран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Расширить и закрепить знания детей о самом жарком континенте Африке. Систематизировать представление детей о животных Африки. Формировать представления о природных зонах Африки; развивать у детей познавательный интерес.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Познавательно-игровая программа «Зов Джунглей»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«Тайны космоса»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Развивать навыки творческого рассказывания, придерживаться избранной линии в творческом рассказывании. Формировать навыки выражения своего мнения. Совершенствовать у детей понятие «Космос», объяснить, что собой представляет «Солнечная система». Воспитывать у детей уважение к труду людей, связанных с освоением космоса. Воспитывать интерес, развивать память, воображение.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Музыкально-литературное развлечение «Мечтают мальчишки взлететь на луну»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«Здоровым быть – здорово»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Дать детям общее представление о здоровье как ценности, о которой необходимо постоянно заботится. Учить детей осознанно и ответственно  подходить к своему здоровью и здоровью близких. Формировать предпосылки здорового образа жизни.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Выставка книг о вкусной и здоровой пищи (совместно родителей и детей) «Будьте здоровы»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«Что нас окружает. Предметы быта»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Продолжать расширять и уточнять представления детей о предметном мире ближайшего окружения.  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Углублять представления о существенных характеристиках предметов, о свойствах и качествах различных материалов.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Систематизировать знания о видах мебели, посуды, их назначении.</w:t>
            </w:r>
          </w:p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Расширять  у детей представления о материалах, инструментах, их свойствах, и их назначении.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Мастерская добрых дел «книге - вторую жизнь»</w:t>
            </w:r>
          </w:p>
        </w:tc>
      </w:tr>
      <w:tr w:rsidR="001A6838" w:rsidRPr="0041018A" w:rsidTr="00C74CB8">
        <w:tc>
          <w:tcPr>
            <w:tcW w:w="9571" w:type="dxa"/>
            <w:gridSpan w:val="4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День Победы.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Формирование представлений о Великой Отечественной Войне, героях войны, Дне Победы. Воспитание чувства гордости за своих дедушек, победивших в этой жестокой войне. Поощрение стремления детей отражать свои впечатления в игре, продуктивных видах деятельности; делиться впечатлениями, полученными из </w:t>
            </w: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разных источников (наблюдение, чтение книг, прогулки с родителями и др.).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Музыкальное мероприятие, посвящённое Дню Победы.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«Этот загадочный подводный мир»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Обогащать представления детей об обитателях озер, морей, болот. Продолжать знакомить детей со строением и физиологическими особенностями рыб: форма тела, чешуя и скелет, пищеварительная система, дыхательная система. Уточнить представление о миграции рыб. Дать представление о редких и исчезающих рыбах, занесенных в Красную книгу. Развивать стремление изучать богатство рыбного мира озера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Праздник «Волшебница вода»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«Цветущая весна»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Закрепить знания детей о цветах как представителях флоры Земли, их красоте и пользе. Обобщить знания детей о том, что на нашей планете существует огромное царство растений, а в нём есть три государства – деревьев, кустарников, травянистых растений. Рассказать детям о великом многообразии цветов – дикорастущих и садовых. Развивать навыки составления описательного рассказа по схеме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красоты «Мисс Флора»</w:t>
            </w:r>
          </w:p>
        </w:tc>
      </w:tr>
      <w:tr w:rsidR="001A6838" w:rsidRPr="0041018A" w:rsidTr="00C74CB8">
        <w:tc>
          <w:tcPr>
            <w:tcW w:w="675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гости к лету</w:t>
            </w:r>
          </w:p>
        </w:tc>
        <w:tc>
          <w:tcPr>
            <w:tcW w:w="4027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Уточнять и закреплять представления детей об изменениях, происходящих в природе летом; закреплять приметы лета, названия летних месяцев; воспитывать бережное отношение к окружающей природе.</w:t>
            </w:r>
          </w:p>
        </w:tc>
        <w:tc>
          <w:tcPr>
            <w:tcW w:w="2601" w:type="dxa"/>
            <w:shd w:val="clear" w:color="auto" w:fill="auto"/>
          </w:tcPr>
          <w:p w:rsidR="001A6838" w:rsidRPr="0041018A" w:rsidRDefault="001A6838" w:rsidP="00C74C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1018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Музыкальное развлечение</w:t>
            </w:r>
          </w:p>
        </w:tc>
      </w:tr>
    </w:tbl>
    <w:p w:rsidR="001A6838" w:rsidRDefault="001A6838" w:rsidP="001A6838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1A6838" w:rsidSect="008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6E17"/>
    <w:multiLevelType w:val="hybridMultilevel"/>
    <w:tmpl w:val="8CC85A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735BED"/>
    <w:multiLevelType w:val="hybridMultilevel"/>
    <w:tmpl w:val="A956CB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241F92"/>
    <w:multiLevelType w:val="hybridMultilevel"/>
    <w:tmpl w:val="948679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6838"/>
    <w:rsid w:val="001A6838"/>
    <w:rsid w:val="00306409"/>
    <w:rsid w:val="005F2748"/>
    <w:rsid w:val="008C53BE"/>
    <w:rsid w:val="00C1258B"/>
    <w:rsid w:val="00E6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3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8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838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rsid w:val="001A68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9214</Characters>
  <Application>Microsoft Office Word</Application>
  <DocSecurity>0</DocSecurity>
  <Lines>76</Lines>
  <Paragraphs>21</Paragraphs>
  <ScaleCrop>false</ScaleCrop>
  <Company>Microsoft</Company>
  <LinksUpToDate>false</LinksUpToDate>
  <CharactersWithSpaces>10809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2019-01-22T16:31:00Z</dcterms:created>
  <dcterms:modified xsi:type="dcterms:W3CDTF">2019-01-22T16:32:00Z</dcterms:modified>
</cp:coreProperties>
</file>