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3DC" w:rsidRPr="00ED404E" w:rsidRDefault="004923DC" w:rsidP="006D3D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</w:t>
      </w:r>
    </w:p>
    <w:p w:rsidR="004923DC" w:rsidRPr="00ED404E" w:rsidRDefault="004923DC" w:rsidP="006D3D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учреждение – детский сад № 2 «Золотой ключик»</w:t>
      </w:r>
    </w:p>
    <w:p w:rsidR="004923DC" w:rsidRPr="00ED404E" w:rsidRDefault="004923DC" w:rsidP="006D3D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052FFE" w:rsidRPr="00ED404E" w:rsidRDefault="00052FFE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22D1" w:rsidRPr="00ED404E" w:rsidRDefault="004923DC" w:rsidP="006D3D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6D3D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4E">
        <w:rPr>
          <w:rFonts w:ascii="Times New Roman" w:hAnsi="Times New Roman" w:cs="Times New Roman"/>
          <w:b/>
          <w:sz w:val="28"/>
          <w:szCs w:val="28"/>
        </w:rPr>
        <w:t>по самообразованию</w:t>
      </w:r>
      <w:r w:rsidR="007537F0" w:rsidRPr="00ED4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04E">
        <w:rPr>
          <w:rFonts w:ascii="Times New Roman" w:hAnsi="Times New Roman" w:cs="Times New Roman"/>
          <w:b/>
          <w:sz w:val="28"/>
          <w:szCs w:val="28"/>
        </w:rPr>
        <w:t>на</w:t>
      </w:r>
      <w:r w:rsidR="003722D1" w:rsidRPr="00ED404E">
        <w:rPr>
          <w:rFonts w:ascii="Times New Roman" w:hAnsi="Times New Roman" w:cs="Times New Roman"/>
          <w:b/>
          <w:sz w:val="28"/>
          <w:szCs w:val="28"/>
        </w:rPr>
        <w:t xml:space="preserve"> тему:</w:t>
      </w:r>
    </w:p>
    <w:p w:rsidR="004923DC" w:rsidRPr="00ED404E" w:rsidRDefault="003722D1" w:rsidP="00DC5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Style w:val="c2"/>
          <w:rFonts w:ascii="Times New Roman" w:hAnsi="Times New Roman" w:cs="Times New Roman"/>
          <w:b/>
          <w:sz w:val="28"/>
          <w:szCs w:val="28"/>
        </w:rPr>
        <w:t>«</w:t>
      </w:r>
      <w:r w:rsidR="00D35298" w:rsidRPr="00ED404E">
        <w:rPr>
          <w:rStyle w:val="c18"/>
          <w:rFonts w:ascii="Times New Roman" w:hAnsi="Times New Roman" w:cs="Times New Roman"/>
          <w:b/>
          <w:sz w:val="28"/>
          <w:szCs w:val="28"/>
        </w:rPr>
        <w:t>Нравственно-патриотическое воспитание старших дошкольников через проектную деятельность</w:t>
      </w:r>
      <w:r w:rsidRPr="00ED404E">
        <w:rPr>
          <w:rStyle w:val="c2"/>
          <w:rFonts w:ascii="Times New Roman" w:hAnsi="Times New Roman" w:cs="Times New Roman"/>
          <w:b/>
          <w:sz w:val="28"/>
          <w:szCs w:val="28"/>
        </w:rPr>
        <w:t>»</w:t>
      </w:r>
      <w:r w:rsidR="006D3D2C">
        <w:rPr>
          <w:rStyle w:val="c2"/>
          <w:rFonts w:ascii="Times New Roman" w:hAnsi="Times New Roman" w:cs="Times New Roman"/>
          <w:b/>
          <w:sz w:val="28"/>
          <w:szCs w:val="28"/>
        </w:rPr>
        <w:t xml:space="preserve"> на 2022 - 2023 учебный год.</w:t>
      </w: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6D3D2C" w:rsidP="006D3D2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И. В. Пешкова</w:t>
      </w: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38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F00" w:rsidRDefault="00DC5F00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F00" w:rsidRPr="00ED404E" w:rsidRDefault="00DC5F00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сведения:</w:t>
      </w:r>
    </w:p>
    <w:p w:rsidR="003722D1" w:rsidRPr="00ED404E" w:rsidRDefault="003722D1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Фамилия, имя, отчество</w:t>
      </w:r>
      <w:r w:rsidRPr="00ED404E">
        <w:rPr>
          <w:rFonts w:ascii="Times New Roman" w:hAnsi="Times New Roman" w:cs="Times New Roman"/>
          <w:sz w:val="28"/>
          <w:szCs w:val="28"/>
        </w:rPr>
        <w:t xml:space="preserve">: Пешкова Ирина Владимировна </w:t>
      </w:r>
    </w:p>
    <w:p w:rsidR="003722D1" w:rsidRPr="00ED404E" w:rsidRDefault="003722D1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ED404E">
        <w:rPr>
          <w:rFonts w:ascii="Times New Roman" w:hAnsi="Times New Roman" w:cs="Times New Roman"/>
          <w:sz w:val="28"/>
          <w:szCs w:val="28"/>
        </w:rPr>
        <w:t xml:space="preserve">высшее </w:t>
      </w:r>
    </w:p>
    <w:p w:rsidR="003722D1" w:rsidRPr="00ED404E" w:rsidRDefault="003722D1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  <w:r w:rsidR="00D35298" w:rsidRPr="00ED404E">
        <w:rPr>
          <w:rFonts w:ascii="Times New Roman" w:hAnsi="Times New Roman" w:cs="Times New Roman"/>
          <w:sz w:val="28"/>
          <w:szCs w:val="28"/>
        </w:rPr>
        <w:t xml:space="preserve"> 9</w:t>
      </w:r>
      <w:r w:rsidRPr="00ED404E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4923DC" w:rsidRPr="00ED404E" w:rsidRDefault="003722D1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Квалификационная категория:</w:t>
      </w:r>
      <w:r w:rsidRPr="00ED404E">
        <w:rPr>
          <w:rFonts w:ascii="Times New Roman" w:hAnsi="Times New Roman" w:cs="Times New Roman"/>
          <w:sz w:val="28"/>
          <w:szCs w:val="28"/>
        </w:rPr>
        <w:t xml:space="preserve"> </w:t>
      </w:r>
      <w:r w:rsidR="00D35298" w:rsidRPr="00ED404E">
        <w:rPr>
          <w:rFonts w:ascii="Times New Roman" w:hAnsi="Times New Roman" w:cs="Times New Roman"/>
          <w:sz w:val="28"/>
          <w:szCs w:val="28"/>
        </w:rPr>
        <w:t>высщая</w:t>
      </w:r>
    </w:p>
    <w:p w:rsidR="00D35298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t>Тема</w:t>
      </w:r>
      <w:r w:rsidR="00C0794F" w:rsidRPr="00ED404E">
        <w:rPr>
          <w:rFonts w:ascii="Times New Roman" w:hAnsi="Times New Roman" w:cs="Times New Roman"/>
          <w:b/>
          <w:sz w:val="28"/>
          <w:szCs w:val="28"/>
        </w:rPr>
        <w:t xml:space="preserve"> самообразования</w:t>
      </w:r>
      <w:r w:rsidRPr="00ED404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35298" w:rsidRPr="00ED404E">
        <w:rPr>
          <w:rStyle w:val="c2"/>
          <w:rFonts w:ascii="Times New Roman" w:hAnsi="Times New Roman" w:cs="Times New Roman"/>
          <w:b/>
          <w:sz w:val="28"/>
          <w:szCs w:val="28"/>
        </w:rPr>
        <w:t>«</w:t>
      </w:r>
      <w:r w:rsidR="00D35298" w:rsidRPr="00ED404E">
        <w:rPr>
          <w:rStyle w:val="c18"/>
          <w:rFonts w:ascii="Times New Roman" w:hAnsi="Times New Roman" w:cs="Times New Roman"/>
          <w:b/>
          <w:sz w:val="28"/>
          <w:szCs w:val="28"/>
        </w:rPr>
        <w:t>Нравственно-патриотическое воспитание старших дошкольников через проектную деятельность</w:t>
      </w:r>
      <w:r w:rsidR="00D35298" w:rsidRPr="00ED404E">
        <w:rPr>
          <w:rStyle w:val="c2"/>
          <w:rFonts w:ascii="Times New Roman" w:hAnsi="Times New Roman" w:cs="Times New Roman"/>
          <w:b/>
          <w:sz w:val="28"/>
          <w:szCs w:val="28"/>
        </w:rPr>
        <w:t>»</w:t>
      </w:r>
      <w:r w:rsidR="00D35298" w:rsidRPr="00ED40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5298" w:rsidRPr="00ED404E" w:rsidRDefault="00D3529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298" w:rsidRPr="00ED404E" w:rsidRDefault="00D3529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298" w:rsidRPr="00ED404E" w:rsidRDefault="00D3529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23DC" w:rsidRPr="00ED404E" w:rsidRDefault="004923D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18E9" w:rsidRPr="00ED404E" w:rsidRDefault="00F518E9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ED404E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Default="0068343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D2C" w:rsidRPr="00ED404E" w:rsidRDefault="006D3D2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298" w:rsidRDefault="00D35298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D2C" w:rsidRPr="00ED404E" w:rsidRDefault="006D3D2C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794F" w:rsidRPr="00ED404E" w:rsidRDefault="00C0794F" w:rsidP="00ED404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04E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D404E">
        <w:rPr>
          <w:sz w:val="28"/>
          <w:szCs w:val="28"/>
        </w:rPr>
        <w:t xml:space="preserve">Патриотизм – сложное и высокое человеческое чувство. Его содержание так многогранно, что неопределимо несколькими словами. Это и любовь к родным и близким людям, и к малой Родине, и гордость за свой народ. </w:t>
      </w:r>
      <w:r w:rsidRPr="00ED404E">
        <w:rPr>
          <w:rStyle w:val="a6"/>
          <w:b w:val="0"/>
          <w:sz w:val="28"/>
          <w:szCs w:val="28"/>
        </w:rPr>
        <w:t>Гражданско-патриотическое воспитание</w:t>
      </w:r>
      <w:r w:rsidRPr="00ED404E">
        <w:rPr>
          <w:sz w:val="28"/>
          <w:szCs w:val="28"/>
        </w:rPr>
        <w:t xml:space="preserve"> тесно связано с ознакомлением детей с окружающим миром. Важным условием успешной педагогической </w:t>
      </w:r>
      <w:r w:rsidRPr="00ED404E">
        <w:rPr>
          <w:rStyle w:val="a6"/>
          <w:b w:val="0"/>
          <w:sz w:val="28"/>
          <w:szCs w:val="28"/>
        </w:rPr>
        <w:t>деятельности</w:t>
      </w:r>
      <w:r w:rsidRPr="00ED404E">
        <w:rPr>
          <w:sz w:val="28"/>
          <w:szCs w:val="28"/>
        </w:rPr>
        <w:t xml:space="preserve"> в данном направлении является взаимодействие с родителями </w:t>
      </w:r>
      <w:r w:rsidRPr="00ED404E">
        <w:rPr>
          <w:rStyle w:val="a6"/>
          <w:b w:val="0"/>
          <w:sz w:val="28"/>
          <w:szCs w:val="28"/>
        </w:rPr>
        <w:t>воспитанников ДОУ</w:t>
      </w:r>
      <w:r w:rsidRPr="00ED404E">
        <w:rPr>
          <w:sz w:val="28"/>
          <w:szCs w:val="28"/>
        </w:rPr>
        <w:t xml:space="preserve">. Прикосновение к </w:t>
      </w:r>
      <w:r w:rsidRPr="00ED404E">
        <w:rPr>
          <w:iCs/>
          <w:sz w:val="28"/>
          <w:szCs w:val="28"/>
        </w:rPr>
        <w:t>«живым»</w:t>
      </w:r>
      <w:r w:rsidRPr="00ED404E">
        <w:rPr>
          <w:sz w:val="28"/>
          <w:szCs w:val="28"/>
        </w:rPr>
        <w:t xml:space="preserve"> документам истории семьи будит мысль ребенка, вызывает эмоции, заставляет сопереживать, внимательно относится к памяти прошлого, своим историческим корням, сохранению вертикальных семейных связей. В настоящее время подобная работа актуальна и особенно трудна, требует большого такта и терпения, т. к. в современных семьях вопросы </w:t>
      </w:r>
      <w:r w:rsidRPr="00ED404E">
        <w:rPr>
          <w:rStyle w:val="a6"/>
          <w:b w:val="0"/>
          <w:sz w:val="28"/>
          <w:szCs w:val="28"/>
        </w:rPr>
        <w:t>воспитания патриотизма</w:t>
      </w:r>
      <w:r w:rsidRPr="00ED404E">
        <w:rPr>
          <w:sz w:val="28"/>
          <w:szCs w:val="28"/>
        </w:rPr>
        <w:t xml:space="preserve">, </w:t>
      </w:r>
      <w:r w:rsidRPr="00ED404E">
        <w:rPr>
          <w:rStyle w:val="a6"/>
          <w:b w:val="0"/>
          <w:sz w:val="28"/>
          <w:szCs w:val="28"/>
        </w:rPr>
        <w:t>гражданственности</w:t>
      </w:r>
      <w:r w:rsidRPr="00ED404E">
        <w:rPr>
          <w:sz w:val="28"/>
          <w:szCs w:val="28"/>
        </w:rPr>
        <w:t xml:space="preserve"> не считаются важными и зачастую вызывают лишь недоумение.</w:t>
      </w: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D404E">
        <w:rPr>
          <w:sz w:val="28"/>
          <w:szCs w:val="28"/>
        </w:rPr>
        <w:t xml:space="preserve">Формирование патриотических чувств </w:t>
      </w:r>
      <w:r w:rsidRPr="00ED404E">
        <w:rPr>
          <w:rStyle w:val="a6"/>
          <w:b w:val="0"/>
          <w:sz w:val="28"/>
          <w:szCs w:val="28"/>
        </w:rPr>
        <w:t>дошкольника</w:t>
      </w:r>
      <w:r w:rsidRPr="00ED404E">
        <w:rPr>
          <w:sz w:val="28"/>
          <w:szCs w:val="28"/>
        </w:rPr>
        <w:t xml:space="preserve"> происходит в процессе совместной </w:t>
      </w:r>
      <w:r w:rsidRPr="00ED404E">
        <w:rPr>
          <w:rStyle w:val="a6"/>
          <w:b w:val="0"/>
          <w:sz w:val="28"/>
          <w:szCs w:val="28"/>
        </w:rPr>
        <w:t>деятельности с взрослым</w:t>
      </w:r>
      <w:r w:rsidRPr="00ED404E">
        <w:rPr>
          <w:sz w:val="28"/>
          <w:szCs w:val="28"/>
        </w:rPr>
        <w:t xml:space="preserve">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содержанием. Введение </w:t>
      </w:r>
      <w:r w:rsidRPr="00ED404E">
        <w:rPr>
          <w:rStyle w:val="a6"/>
          <w:b w:val="0"/>
          <w:sz w:val="28"/>
          <w:szCs w:val="28"/>
        </w:rPr>
        <w:t>проектной деятельности в работу с дошкольниками</w:t>
      </w:r>
      <w:r w:rsidRPr="00ED404E">
        <w:rPr>
          <w:sz w:val="28"/>
          <w:szCs w:val="28"/>
        </w:rPr>
        <w:t xml:space="preserve"> является одним из средств активизации познавательного и творческого развития ребенка. Знания, приобретаемые детьми в ходе реализации </w:t>
      </w:r>
      <w:r w:rsidRPr="00ED404E">
        <w:rPr>
          <w:rStyle w:val="a6"/>
          <w:b w:val="0"/>
          <w:sz w:val="28"/>
          <w:szCs w:val="28"/>
        </w:rPr>
        <w:t>проекта</w:t>
      </w:r>
      <w:r w:rsidRPr="00ED404E">
        <w:rPr>
          <w:sz w:val="28"/>
          <w:szCs w:val="28"/>
        </w:rPr>
        <w:t xml:space="preserve">, становятся достоянием их личного опыта. Поэтому один из методов реализации работы по патриотическому </w:t>
      </w:r>
      <w:r w:rsidRPr="00ED404E">
        <w:rPr>
          <w:rStyle w:val="a6"/>
          <w:b w:val="0"/>
          <w:sz w:val="28"/>
          <w:szCs w:val="28"/>
        </w:rPr>
        <w:t>воспитанию в условиях ДОУ – проектный</w:t>
      </w:r>
      <w:r w:rsidRPr="00ED404E">
        <w:rPr>
          <w:sz w:val="28"/>
          <w:szCs w:val="28"/>
        </w:rPr>
        <w:t xml:space="preserve">. </w:t>
      </w: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D404E">
        <w:rPr>
          <w:rStyle w:val="a6"/>
          <w:b w:val="0"/>
          <w:sz w:val="28"/>
          <w:szCs w:val="28"/>
        </w:rPr>
        <w:t>Проектная деятельность</w:t>
      </w:r>
      <w:r w:rsidRPr="00ED404E">
        <w:rPr>
          <w:sz w:val="28"/>
          <w:szCs w:val="28"/>
        </w:rPr>
        <w:t xml:space="preserve"> – это попытка движения от </w:t>
      </w:r>
      <w:r w:rsidRPr="00ED404E">
        <w:rPr>
          <w:rStyle w:val="a6"/>
          <w:b w:val="0"/>
          <w:sz w:val="28"/>
          <w:szCs w:val="28"/>
        </w:rPr>
        <w:t>воспитания</w:t>
      </w:r>
      <w:r w:rsidRPr="00ED404E">
        <w:rPr>
          <w:sz w:val="28"/>
          <w:szCs w:val="28"/>
        </w:rPr>
        <w:t xml:space="preserve"> простых чувств к достижению наивысшей цели – </w:t>
      </w:r>
      <w:r w:rsidRPr="00ED404E">
        <w:rPr>
          <w:rStyle w:val="a6"/>
          <w:b w:val="0"/>
          <w:sz w:val="28"/>
          <w:szCs w:val="28"/>
        </w:rPr>
        <w:t>воспитанию</w:t>
      </w:r>
      <w:r w:rsidRPr="00ED404E">
        <w:rPr>
          <w:sz w:val="28"/>
          <w:szCs w:val="28"/>
        </w:rPr>
        <w:t xml:space="preserve"> чувств патриотических, любви и гордости за свою Родину. Результатом </w:t>
      </w:r>
      <w:r w:rsidRPr="00ED404E">
        <w:rPr>
          <w:rStyle w:val="a6"/>
          <w:b w:val="0"/>
          <w:sz w:val="28"/>
          <w:szCs w:val="28"/>
        </w:rPr>
        <w:t>проектной деятельности</w:t>
      </w:r>
      <w:r w:rsidRPr="00ED404E">
        <w:rPr>
          <w:sz w:val="28"/>
          <w:szCs w:val="28"/>
        </w:rPr>
        <w:t xml:space="preserve"> является обеспечение </w:t>
      </w:r>
      <w:r w:rsidRPr="00ED404E">
        <w:rPr>
          <w:rStyle w:val="a6"/>
          <w:b w:val="0"/>
          <w:sz w:val="28"/>
          <w:szCs w:val="28"/>
        </w:rPr>
        <w:t>социально-воспитательного эффекта</w:t>
      </w:r>
      <w:r w:rsidRPr="00ED404E">
        <w:rPr>
          <w:sz w:val="28"/>
          <w:szCs w:val="28"/>
        </w:rPr>
        <w:t xml:space="preserve"> : </w:t>
      </w:r>
      <w:r w:rsidRPr="00ED404E">
        <w:rPr>
          <w:rStyle w:val="a6"/>
          <w:b w:val="0"/>
          <w:sz w:val="28"/>
          <w:szCs w:val="28"/>
        </w:rPr>
        <w:t>воспитание будущего поколения</w:t>
      </w:r>
      <w:r w:rsidRPr="00ED404E">
        <w:rPr>
          <w:sz w:val="28"/>
          <w:szCs w:val="28"/>
        </w:rPr>
        <w:t xml:space="preserve">, обладающего духовно-нравственными ценностями, </w:t>
      </w:r>
      <w:r w:rsidRPr="00ED404E">
        <w:rPr>
          <w:rStyle w:val="a6"/>
          <w:b w:val="0"/>
          <w:sz w:val="28"/>
          <w:szCs w:val="28"/>
        </w:rPr>
        <w:t>гражданско-патриотическими чувствами</w:t>
      </w:r>
      <w:r w:rsidRPr="00ED404E">
        <w:rPr>
          <w:sz w:val="28"/>
          <w:szCs w:val="28"/>
        </w:rPr>
        <w:t>, уважающими культурное, историческое прошлое России.</w:t>
      </w: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D404E">
        <w:rPr>
          <w:rStyle w:val="a6"/>
          <w:b w:val="0"/>
          <w:sz w:val="28"/>
          <w:szCs w:val="28"/>
        </w:rPr>
        <w:t>Дошкольный</w:t>
      </w:r>
      <w:r w:rsidRPr="00ED404E">
        <w:rPr>
          <w:sz w:val="28"/>
          <w:szCs w:val="28"/>
        </w:rPr>
        <w:t xml:space="preserve"> возраст – это важнейший период становления личности, когда закладываются предпосылки </w:t>
      </w:r>
      <w:r w:rsidRPr="00ED404E">
        <w:rPr>
          <w:rStyle w:val="a6"/>
          <w:b w:val="0"/>
          <w:sz w:val="28"/>
          <w:szCs w:val="28"/>
        </w:rPr>
        <w:t>гражданских качеств</w:t>
      </w:r>
      <w:r w:rsidRPr="00ED404E">
        <w:rPr>
          <w:sz w:val="28"/>
          <w:szCs w:val="28"/>
        </w:rPr>
        <w:t xml:space="preserve">, развиваются представления о человеке, обществе, культуре. Поэтому очень важно в этот период привить детям чувство любви к семье, родному городу и привязанности к природным ценностям родного края, к Родине, так как именно на этой основе </w:t>
      </w:r>
      <w:r w:rsidRPr="00ED404E">
        <w:rPr>
          <w:rStyle w:val="a6"/>
          <w:b w:val="0"/>
          <w:sz w:val="28"/>
          <w:szCs w:val="28"/>
        </w:rPr>
        <w:t>воспитывается патриотизм</w:t>
      </w:r>
      <w:r w:rsidRPr="00ED404E">
        <w:rPr>
          <w:sz w:val="28"/>
          <w:szCs w:val="28"/>
        </w:rPr>
        <w:t xml:space="preserve">. Ребенок не рождается злым или добрым, нравственным или безнравственным. То, какие нравственные качества разовьются у ребенка, зависит, прежде всего, </w:t>
      </w:r>
      <w:r w:rsidRPr="00ED404E">
        <w:rPr>
          <w:sz w:val="28"/>
          <w:szCs w:val="28"/>
          <w:u w:val="single"/>
        </w:rPr>
        <w:t>от нас</w:t>
      </w:r>
      <w:r w:rsidRPr="00ED404E">
        <w:rPr>
          <w:sz w:val="28"/>
          <w:szCs w:val="28"/>
        </w:rPr>
        <w:t xml:space="preserve">: от родителей, педагогов и окружающих его взрослых. Заложив фундамент патриотизма с детства, мы можем </w:t>
      </w:r>
      <w:r w:rsidRPr="00ED404E">
        <w:rPr>
          <w:rStyle w:val="a6"/>
          <w:b w:val="0"/>
          <w:sz w:val="28"/>
          <w:szCs w:val="28"/>
        </w:rPr>
        <w:t>надеяться</w:t>
      </w:r>
      <w:r w:rsidRPr="00ED404E">
        <w:rPr>
          <w:sz w:val="28"/>
          <w:szCs w:val="28"/>
        </w:rPr>
        <w:t xml:space="preserve">, что </w:t>
      </w:r>
      <w:r w:rsidRPr="00ED404E">
        <w:rPr>
          <w:rStyle w:val="a6"/>
          <w:b w:val="0"/>
          <w:sz w:val="28"/>
          <w:szCs w:val="28"/>
        </w:rPr>
        <w:t>воспитали настоящего гражданина</w:t>
      </w:r>
      <w:r w:rsidRPr="00ED404E">
        <w:rPr>
          <w:sz w:val="28"/>
          <w:szCs w:val="28"/>
        </w:rPr>
        <w:t xml:space="preserve">, любящего свою Родину. </w:t>
      </w: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D404E">
        <w:rPr>
          <w:sz w:val="28"/>
          <w:szCs w:val="28"/>
        </w:rPr>
        <w:lastRenderedPageBreak/>
        <w:t xml:space="preserve">В современных социально-исторических условиях </w:t>
      </w:r>
      <w:r w:rsidRPr="00ED404E">
        <w:rPr>
          <w:rStyle w:val="a6"/>
          <w:b w:val="0"/>
          <w:sz w:val="28"/>
          <w:szCs w:val="28"/>
        </w:rPr>
        <w:t>воспитание</w:t>
      </w:r>
      <w:r w:rsidRPr="00ED404E">
        <w:rPr>
          <w:sz w:val="28"/>
          <w:szCs w:val="28"/>
        </w:rPr>
        <w:t xml:space="preserve"> у подрастающего поколения чувств патриотизма, </w:t>
      </w:r>
      <w:r w:rsidRPr="00ED404E">
        <w:rPr>
          <w:rStyle w:val="a6"/>
          <w:b w:val="0"/>
          <w:sz w:val="28"/>
          <w:szCs w:val="28"/>
        </w:rPr>
        <w:t>гражданственности</w:t>
      </w:r>
      <w:r w:rsidRPr="00ED404E">
        <w:rPr>
          <w:sz w:val="28"/>
          <w:szCs w:val="28"/>
        </w:rPr>
        <w:t xml:space="preserve"> является гарантом позитивного развития нашего государства в целом. </w:t>
      </w:r>
      <w:r w:rsidRPr="00ED404E">
        <w:rPr>
          <w:rStyle w:val="a6"/>
          <w:b w:val="0"/>
          <w:sz w:val="28"/>
          <w:szCs w:val="28"/>
        </w:rPr>
        <w:t>Воспитывая</w:t>
      </w:r>
      <w:r w:rsidRPr="00ED404E">
        <w:rPr>
          <w:sz w:val="28"/>
          <w:szCs w:val="28"/>
        </w:rPr>
        <w:t xml:space="preserve"> сегодня юного патриота своей страны, мы тем самым закладываем фундамент стабильности и процветания государства в будущем.</w:t>
      </w:r>
    </w:p>
    <w:p w:rsidR="00C96E9E" w:rsidRPr="00ED404E" w:rsidRDefault="00C96E9E" w:rsidP="00ED404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 профессиональной компетентности  и систематизация знаний по вопросам нравственно-патриотического воспитания старших дошкольников в условиях проектной деятельности ДОУ.</w:t>
      </w:r>
    </w:p>
    <w:p w:rsidR="00C96E9E" w:rsidRPr="00ED404E" w:rsidRDefault="00C96E9E" w:rsidP="00ED404E">
      <w:pPr>
        <w:pStyle w:val="a3"/>
        <w:numPr>
          <w:ilvl w:val="0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наметила пути решения следующих </w:t>
      </w:r>
      <w:r w:rsidRPr="00ED4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</w:t>
      </w: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96E9E" w:rsidRPr="00ED404E" w:rsidRDefault="00C96E9E" w:rsidP="00ED404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свой теоретический и научно - методический уровень через подборку и изучения методической литературы, пособий по вопросам нравственно-патриотического воспитания дошкольников.</w:t>
      </w:r>
    </w:p>
    <w:p w:rsidR="00C96E9E" w:rsidRPr="00ED404E" w:rsidRDefault="00C96E9E" w:rsidP="00ED404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родителей, диагностику детей по данной теме «Патриотическое воспитание старших дошкольников».</w:t>
      </w:r>
    </w:p>
    <w:p w:rsidR="00C96E9E" w:rsidRPr="00ED404E" w:rsidRDefault="00C96E9E" w:rsidP="00ED404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условия, созданные в детском саду по нравственно-патриотическому воспитанию детей.</w:t>
      </w:r>
    </w:p>
    <w:p w:rsidR="00C96E9E" w:rsidRPr="00ED404E" w:rsidRDefault="00C96E9E" w:rsidP="00ED404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(подобрать материалы) и применить их на практике:</w:t>
      </w:r>
    </w:p>
    <w:p w:rsidR="00C96E9E" w:rsidRPr="00ED404E" w:rsidRDefault="00C96E9E" w:rsidP="00ED404E">
      <w:pPr>
        <w:pStyle w:val="a3"/>
        <w:numPr>
          <w:ilvl w:val="2"/>
          <w:numId w:val="6"/>
        </w:numPr>
        <w:spacing w:after="0" w:line="240" w:lineRule="auto"/>
        <w:ind w:firstLine="0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Style w:val="c1"/>
          <w:rFonts w:ascii="Times New Roman" w:hAnsi="Times New Roman" w:cs="Times New Roman"/>
          <w:sz w:val="28"/>
          <w:szCs w:val="28"/>
        </w:rPr>
        <w:t xml:space="preserve">-консультация для родителей «Патриотическое воспитание в семье», </w:t>
      </w:r>
    </w:p>
    <w:p w:rsidR="00C96E9E" w:rsidRPr="00ED404E" w:rsidRDefault="00C96E9E" w:rsidP="00ED404E">
      <w:pPr>
        <w:pStyle w:val="a3"/>
        <w:numPr>
          <w:ilvl w:val="2"/>
          <w:numId w:val="6"/>
        </w:num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Style w:val="c1"/>
          <w:rFonts w:ascii="Times New Roman" w:hAnsi="Times New Roman" w:cs="Times New Roman"/>
          <w:sz w:val="28"/>
          <w:szCs w:val="28"/>
        </w:rPr>
        <w:t>- папка-передвижка «Азбука нравственности</w:t>
      </w:r>
    </w:p>
    <w:p w:rsidR="00C96E9E" w:rsidRPr="00ED404E" w:rsidRDefault="00C96E9E" w:rsidP="00ED404E">
      <w:pPr>
        <w:numPr>
          <w:ilvl w:val="0"/>
          <w:numId w:val="6"/>
        </w:numPr>
        <w:spacing w:after="0"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04E">
        <w:rPr>
          <w:rStyle w:val="c1"/>
          <w:rFonts w:ascii="Times New Roman" w:hAnsi="Times New Roman" w:cs="Times New Roman"/>
          <w:sz w:val="28"/>
          <w:szCs w:val="28"/>
        </w:rPr>
        <w:t>Провести самоанализ и подготовить творческий отчет о проделанной работе на итоговом педсовете.</w:t>
      </w: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ED404E" w:rsidRDefault="00C0794F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35298" w:rsidRPr="00ED404E" w:rsidRDefault="00D3529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Pr="00ED404E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83438" w:rsidRDefault="00683438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Pr="00ED404E" w:rsidRDefault="00DC5F00" w:rsidP="00ED404E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D404E" w:rsidRPr="00DC5F00" w:rsidRDefault="00ED404E" w:rsidP="00DC5F00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C5F00">
        <w:rPr>
          <w:b/>
          <w:sz w:val="28"/>
          <w:szCs w:val="28"/>
        </w:rPr>
        <w:lastRenderedPageBreak/>
        <w:t>План работы над темой:</w:t>
      </w:r>
    </w:p>
    <w:p w:rsidR="00ED404E" w:rsidRPr="00DC5F00" w:rsidRDefault="00ED404E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D404E" w:rsidRPr="00DC5F00" w:rsidRDefault="00ED404E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W w:w="974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555"/>
        <w:gridCol w:w="5257"/>
        <w:gridCol w:w="1935"/>
      </w:tblGrid>
      <w:tr w:rsidR="00ED404E" w:rsidRPr="00ED404E" w:rsidTr="00ED404E">
        <w:trPr>
          <w:tblCellSpacing w:w="0" w:type="dxa"/>
        </w:trPr>
        <w:tc>
          <w:tcPr>
            <w:tcW w:w="223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52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9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ED404E" w:rsidRPr="00ED404E" w:rsidTr="00ED404E">
        <w:trPr>
          <w:tblCellSpacing w:w="0" w:type="dxa"/>
        </w:trPr>
        <w:tc>
          <w:tcPr>
            <w:tcW w:w="223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1.Организационно-ознакомительный (диагностический)</w:t>
            </w:r>
          </w:p>
        </w:tc>
        <w:tc>
          <w:tcPr>
            <w:tcW w:w="552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ind w:right="-210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постановка проблемы;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и изучение литературы по проблеме;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определение целей и задач работы над темой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планирование работы по самообразованию.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ED404E" w:rsidRPr="00ED404E" w:rsidTr="00ED404E">
        <w:trPr>
          <w:tblCellSpacing w:w="0" w:type="dxa"/>
        </w:trPr>
        <w:tc>
          <w:tcPr>
            <w:tcW w:w="223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2.Основной (практический)</w:t>
            </w:r>
          </w:p>
        </w:tc>
        <w:tc>
          <w:tcPr>
            <w:tcW w:w="552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теоретическое изучение проблемы (знакомство с предметом, выборочное изучение, анализ и самооценка результатов)</w:t>
            </w:r>
            <w:r w:rsidR="00E223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самообразование</w:t>
            </w: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практическая деятельность: применение знаний, умений, навыков на практике: изготовление пособий и атрибутов, организация и проведение практической работы с детьми, родителями, педагогами, участие в мероприятиях, посвященных теме самообразования.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Ноябрь-апрель</w:t>
            </w:r>
          </w:p>
        </w:tc>
      </w:tr>
      <w:tr w:rsidR="00ED404E" w:rsidRPr="00ED404E" w:rsidTr="00ED404E">
        <w:trPr>
          <w:tblCellSpacing w:w="0" w:type="dxa"/>
        </w:trPr>
        <w:tc>
          <w:tcPr>
            <w:tcW w:w="223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3.Заключительный (обобщающий)</w:t>
            </w:r>
          </w:p>
        </w:tc>
        <w:tc>
          <w:tcPr>
            <w:tcW w:w="552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подведение итогов;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-оформление результатов работы по теме самообразования;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представление материалов;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использование опыта самим педагогом в процессе дальнейшей работы;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распространение.</w:t>
            </w:r>
          </w:p>
        </w:tc>
        <w:tc>
          <w:tcPr>
            <w:tcW w:w="19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ED404E" w:rsidRDefault="00ED404E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DC5F00" w:rsidRPr="00DC5F00" w:rsidRDefault="00DC5F00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ED404E" w:rsidRPr="00ED404E" w:rsidRDefault="00ED404E" w:rsidP="00DC5F0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Литература по теме самообразования:</w:t>
      </w:r>
      <w:r w:rsidRPr="00ED4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98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55"/>
        <w:gridCol w:w="3556"/>
        <w:gridCol w:w="1982"/>
        <w:gridCol w:w="2615"/>
      </w:tblGrid>
      <w:tr w:rsidR="00ED404E" w:rsidRPr="00ED404E" w:rsidTr="00DC5F00">
        <w:trPr>
          <w:trHeight w:val="1235"/>
          <w:tblCellSpacing w:w="0" w:type="dxa"/>
        </w:trPr>
        <w:tc>
          <w:tcPr>
            <w:tcW w:w="193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 работы с материалами</w:t>
            </w:r>
          </w:p>
        </w:tc>
        <w:tc>
          <w:tcPr>
            <w:tcW w:w="351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Автор, название, </w:t>
            </w:r>
          </w:p>
        </w:tc>
        <w:tc>
          <w:tcPr>
            <w:tcW w:w="195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 (сайт, издательство, год издания)</w:t>
            </w:r>
          </w:p>
        </w:tc>
        <w:tc>
          <w:tcPr>
            <w:tcW w:w="258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</w:t>
            </w:r>
          </w:p>
        </w:tc>
      </w:tr>
      <w:tr w:rsidR="00ED404E" w:rsidRPr="00ED404E" w:rsidTr="00DC5F00">
        <w:trPr>
          <w:trHeight w:val="2771"/>
          <w:tblCellSpacing w:w="0" w:type="dxa"/>
        </w:trPr>
        <w:tc>
          <w:tcPr>
            <w:tcW w:w="193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5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Ветохина А.Я. Нравственно-патриотическое воспитание </w:t>
            </w:r>
            <w:r w:rsidR="00DC5F00" w:rsidRPr="00DC5F00">
              <w:rPr>
                <w:rStyle w:val="c18"/>
                <w:rFonts w:ascii="Times New Roman" w:hAnsi="Times New Roman" w:cs="Times New Roman"/>
                <w:sz w:val="28"/>
                <w:szCs w:val="28"/>
              </w:rPr>
              <w:t>старших дошкольников через проектную деятельность</w:t>
            </w:r>
            <w:r w:rsidR="00DC5F00" w:rsidRPr="00DC5F00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»</w:t>
            </w: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Планирование и конспекты занятий. Методическое пособие для педагогов.</w:t>
            </w:r>
          </w:p>
        </w:tc>
        <w:tc>
          <w:tcPr>
            <w:tcW w:w="19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М.:Детство-Пресс, 2015. </w:t>
            </w:r>
          </w:p>
        </w:tc>
        <w:tc>
          <w:tcPr>
            <w:tcW w:w="25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цели и задач по самообразованию.</w:t>
            </w:r>
          </w:p>
        </w:tc>
      </w:tr>
      <w:tr w:rsidR="00ED404E" w:rsidRPr="00ED404E" w:rsidTr="00DC5F00">
        <w:trPr>
          <w:trHeight w:val="1536"/>
          <w:tblCellSpacing w:w="0" w:type="dxa"/>
        </w:trPr>
        <w:tc>
          <w:tcPr>
            <w:tcW w:w="193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- Декабрь</w:t>
            </w:r>
          </w:p>
        </w:tc>
        <w:tc>
          <w:tcPr>
            <w:tcW w:w="35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Зеленова Н.Г. Осипова Л.Е. Мы живем в России. Гражданско-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патриотическое воспитание дошкольников. </w:t>
            </w:r>
          </w:p>
        </w:tc>
        <w:tc>
          <w:tcPr>
            <w:tcW w:w="19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DC5F00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 Изд. Скрипторий 2018</w:t>
            </w:r>
            <w:r w:rsidR="00ED404E"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по теме самообразования.</w:t>
            </w:r>
          </w:p>
        </w:tc>
      </w:tr>
      <w:tr w:rsidR="00ED404E" w:rsidRPr="00ED404E" w:rsidTr="00DC5F00">
        <w:trPr>
          <w:trHeight w:val="3087"/>
          <w:tblCellSpacing w:w="0" w:type="dxa"/>
        </w:trPr>
        <w:tc>
          <w:tcPr>
            <w:tcW w:w="193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Февраль</w:t>
            </w:r>
          </w:p>
        </w:tc>
        <w:tc>
          <w:tcPr>
            <w:tcW w:w="35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Л.А.Кондрыкинская Дошкольникам о защитниках Отечества: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Методическое пособие по патриотическому воспитанию в ДОУ.</w:t>
            </w:r>
          </w:p>
        </w:tc>
        <w:tc>
          <w:tcPr>
            <w:tcW w:w="19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DC5F00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  ТЦ Сфера, 201</w:t>
            </w:r>
            <w:r w:rsidR="00ED404E"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5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форм работы с детьми, педагогами и  родителями.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Написание проекта «Нравственно-патриотическое воспитание старших дошкольников»</w:t>
            </w:r>
          </w:p>
        </w:tc>
      </w:tr>
      <w:tr w:rsidR="00ED404E" w:rsidRPr="00ED404E" w:rsidTr="00DC5F00">
        <w:trPr>
          <w:trHeight w:val="2469"/>
          <w:tblCellSpacing w:w="0" w:type="dxa"/>
        </w:trPr>
        <w:tc>
          <w:tcPr>
            <w:tcW w:w="193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 – Апрель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5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Е.И.Корнеева «Фольклорные праздники и развлечения в патриотическом воспитании дошкольников»</w:t>
            </w:r>
          </w:p>
        </w:tc>
        <w:tc>
          <w:tcPr>
            <w:tcW w:w="19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DC5F00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  ТЦ Сфера, 202</w:t>
            </w:r>
            <w:r w:rsidR="00ED404E"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</w:t>
            </w:r>
          </w:p>
        </w:tc>
        <w:tc>
          <w:tcPr>
            <w:tcW w:w="25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форм работы с детьми, педагогами и  родителями.</w:t>
            </w:r>
          </w:p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демонстрационного материала по темам плана.</w:t>
            </w:r>
          </w:p>
        </w:tc>
      </w:tr>
      <w:tr w:rsidR="00ED404E" w:rsidRPr="00ED404E" w:rsidTr="00DC5F00">
        <w:trPr>
          <w:trHeight w:val="284"/>
          <w:tblCellSpacing w:w="0" w:type="dxa"/>
        </w:trPr>
        <w:tc>
          <w:tcPr>
            <w:tcW w:w="193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(май-подведение итогов)</w:t>
            </w:r>
          </w:p>
        </w:tc>
        <w:tc>
          <w:tcPr>
            <w:tcW w:w="35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Н.Н.Леонова«Нравственно-патриотическое воспитание ст. дошкольников» целевой практико-ориентированный проект. ФГОС</w:t>
            </w:r>
          </w:p>
        </w:tc>
        <w:tc>
          <w:tcPr>
            <w:tcW w:w="195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М.:  Учитель, 2016 г.</w:t>
            </w:r>
          </w:p>
        </w:tc>
        <w:tc>
          <w:tcPr>
            <w:tcW w:w="258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4E" w:rsidRPr="00ED404E" w:rsidRDefault="00ED404E" w:rsidP="00DC5F0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40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Корректировка форм работы с детьми, педагогами и родителями</w:t>
            </w:r>
          </w:p>
        </w:tc>
      </w:tr>
    </w:tbl>
    <w:p w:rsidR="00ED404E" w:rsidRPr="00DC5F00" w:rsidRDefault="00ED404E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C0794F" w:rsidRPr="00DC5F00" w:rsidRDefault="007537F0" w:rsidP="00DC5F00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DC5F00">
        <w:rPr>
          <w:b/>
          <w:sz w:val="28"/>
          <w:szCs w:val="28"/>
        </w:rPr>
        <w:t>План работы</w:t>
      </w:r>
      <w:r w:rsidR="00683438" w:rsidRPr="00DC5F00">
        <w:rPr>
          <w:b/>
          <w:sz w:val="28"/>
          <w:szCs w:val="28"/>
        </w:rPr>
        <w:t xml:space="preserve"> с детьми</w:t>
      </w:r>
      <w:r w:rsidRPr="00DC5F00">
        <w:rPr>
          <w:b/>
          <w:sz w:val="28"/>
          <w:szCs w:val="28"/>
        </w:rPr>
        <w:t>:</w:t>
      </w:r>
    </w:p>
    <w:p w:rsidR="00ED404E" w:rsidRPr="00DC5F00" w:rsidRDefault="00ED404E" w:rsidP="00DC5F00">
      <w:pPr>
        <w:pStyle w:val="a4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802"/>
        <w:gridCol w:w="4677"/>
        <w:gridCol w:w="2092"/>
      </w:tblGrid>
      <w:tr w:rsidR="00C0794F" w:rsidRPr="00DC5F00" w:rsidTr="007A3738">
        <w:tc>
          <w:tcPr>
            <w:tcW w:w="2802" w:type="dxa"/>
          </w:tcPr>
          <w:p w:rsidR="00C0794F" w:rsidRPr="00DC5F00" w:rsidRDefault="00C0794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Направление работы</w:t>
            </w:r>
          </w:p>
        </w:tc>
        <w:tc>
          <w:tcPr>
            <w:tcW w:w="4677" w:type="dxa"/>
          </w:tcPr>
          <w:p w:rsidR="00C0794F" w:rsidRPr="00DC5F00" w:rsidRDefault="00C0794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Мероприятие</w:t>
            </w:r>
          </w:p>
        </w:tc>
        <w:tc>
          <w:tcPr>
            <w:tcW w:w="2092" w:type="dxa"/>
          </w:tcPr>
          <w:p w:rsidR="00C0794F" w:rsidRPr="00DC5F00" w:rsidRDefault="00C0794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Срок  проведения </w:t>
            </w:r>
          </w:p>
        </w:tc>
      </w:tr>
      <w:tr w:rsidR="00C0794F" w:rsidRPr="00DC5F00" w:rsidTr="007A3738">
        <w:tc>
          <w:tcPr>
            <w:tcW w:w="2802" w:type="dxa"/>
          </w:tcPr>
          <w:p w:rsidR="00915031" w:rsidRPr="00DC5F00" w:rsidRDefault="009150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Методическая работа</w:t>
            </w:r>
          </w:p>
          <w:p w:rsidR="00915031" w:rsidRPr="00DC5F00" w:rsidRDefault="009150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915031" w:rsidRPr="00DC5F00" w:rsidRDefault="009150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7A3738" w:rsidRPr="00DC5F00" w:rsidRDefault="007A37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7A3738" w:rsidRPr="00DC5F00" w:rsidRDefault="00ED404E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1"/>
                <w:sz w:val="28"/>
                <w:szCs w:val="28"/>
              </w:rPr>
              <w:t xml:space="preserve">3 </w:t>
            </w:r>
            <w:r w:rsidR="00015CBF" w:rsidRPr="00DC5F00">
              <w:rPr>
                <w:rStyle w:val="c1"/>
                <w:sz w:val="28"/>
                <w:szCs w:val="28"/>
              </w:rPr>
              <w:t>сентября</w:t>
            </w:r>
            <w:r w:rsidRPr="00DC5F00">
              <w:rPr>
                <w:rStyle w:val="c1"/>
                <w:sz w:val="28"/>
                <w:szCs w:val="28"/>
              </w:rPr>
              <w:t xml:space="preserve"> </w:t>
            </w:r>
            <w:r w:rsidR="00015CBF" w:rsidRPr="00DC5F00">
              <w:rPr>
                <w:rStyle w:val="c1"/>
                <w:sz w:val="28"/>
                <w:szCs w:val="28"/>
              </w:rPr>
              <w:t>-</w:t>
            </w:r>
            <w:r w:rsidRPr="00DC5F00">
              <w:rPr>
                <w:rStyle w:val="c1"/>
                <w:sz w:val="28"/>
                <w:szCs w:val="28"/>
              </w:rPr>
              <w:t xml:space="preserve"> </w:t>
            </w:r>
            <w:r w:rsidR="00015CBF" w:rsidRPr="00DC5F00">
              <w:rPr>
                <w:rStyle w:val="c1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4677" w:type="dxa"/>
          </w:tcPr>
          <w:p w:rsidR="00915031" w:rsidRPr="00DC5F00" w:rsidRDefault="00C96E9E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Подборка и изучение методической литературы, пособий по вопросам нравственно-патриотического воспитания дошкольников </w:t>
            </w:r>
          </w:p>
          <w:p w:rsidR="00015CBF" w:rsidRPr="00DC5F00" w:rsidRDefault="007A3738" w:rsidP="00DC5F00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 </w:t>
            </w:r>
            <w:r w:rsidR="00015CBF" w:rsidRPr="00DC5F00">
              <w:rPr>
                <w:rStyle w:val="c0"/>
                <w:sz w:val="28"/>
                <w:szCs w:val="28"/>
              </w:rPr>
              <w:t>Беседа «Наша Родина – Россия».</w:t>
            </w:r>
          </w:p>
          <w:p w:rsidR="00015CBF" w:rsidRPr="00DC5F00" w:rsidRDefault="00015CBF" w:rsidP="00DC5F00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0"/>
                <w:sz w:val="28"/>
                <w:szCs w:val="28"/>
              </w:rPr>
              <w:t>Рассматривание иллюстраций с изображением Российского флага, герба. Слушание гимна.</w:t>
            </w:r>
          </w:p>
          <w:p w:rsidR="00015CBF" w:rsidRPr="00DC5F00" w:rsidRDefault="00015CBF" w:rsidP="00DC5F00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0"/>
                <w:sz w:val="28"/>
                <w:szCs w:val="28"/>
              </w:rPr>
              <w:t>Чтение пословиц, стихов о России.</w:t>
            </w:r>
          </w:p>
          <w:p w:rsidR="00015CBF" w:rsidRPr="00DC5F00" w:rsidRDefault="00015CBF" w:rsidP="00DC5F00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0"/>
                <w:sz w:val="28"/>
                <w:szCs w:val="28"/>
              </w:rPr>
              <w:t>Тематическая беседа «Терроризм»        </w:t>
            </w:r>
          </w:p>
          <w:p w:rsidR="007A3738" w:rsidRPr="00DC5F00" w:rsidRDefault="00015CBF" w:rsidP="00DC5F00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1"/>
                <w:sz w:val="28"/>
                <w:szCs w:val="28"/>
              </w:rPr>
              <w:t>Рассматривание иллюстраций.</w:t>
            </w:r>
          </w:p>
        </w:tc>
        <w:tc>
          <w:tcPr>
            <w:tcW w:w="2092" w:type="dxa"/>
          </w:tcPr>
          <w:p w:rsidR="00C0794F" w:rsidRPr="00DC5F00" w:rsidRDefault="009150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Сентябрь </w:t>
            </w:r>
          </w:p>
        </w:tc>
      </w:tr>
      <w:tr w:rsidR="00C0794F" w:rsidRPr="00DC5F00" w:rsidTr="007A3738">
        <w:tc>
          <w:tcPr>
            <w:tcW w:w="2802" w:type="dxa"/>
          </w:tcPr>
          <w:p w:rsidR="00C855A8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a6"/>
                <w:b w:val="0"/>
                <w:sz w:val="28"/>
                <w:szCs w:val="28"/>
              </w:rPr>
              <w:t>Проект</w:t>
            </w:r>
            <w:r w:rsidR="00ED404E" w:rsidRPr="00DC5F00">
              <w:rPr>
                <w:rStyle w:val="a6"/>
                <w:b w:val="0"/>
                <w:sz w:val="28"/>
                <w:szCs w:val="28"/>
              </w:rPr>
              <w:t xml:space="preserve"> </w:t>
            </w:r>
            <w:r w:rsidRPr="00DC5F00">
              <w:rPr>
                <w:iCs/>
                <w:sz w:val="28"/>
                <w:szCs w:val="28"/>
              </w:rPr>
              <w:t>«Я и моя семья»</w:t>
            </w:r>
          </w:p>
          <w:p w:rsidR="00C855A8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855A8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855A8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855A8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855A8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C855A8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Консультация для родителей </w:t>
            </w:r>
          </w:p>
        </w:tc>
        <w:tc>
          <w:tcPr>
            <w:tcW w:w="4677" w:type="dxa"/>
          </w:tcPr>
          <w:p w:rsidR="00015CBF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Беседы, дидактические и сюжетно-ролевые игры, чтение тематических пословиц и поговорок, рассматривание семейных альбомов, тематические рисунки. </w:t>
            </w: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D404E" w:rsidRPr="00DC5F00" w:rsidRDefault="00ED404E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5A8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hAnsi="Times New Roman" w:cs="Times New Roman"/>
                <w:sz w:val="28"/>
                <w:szCs w:val="28"/>
              </w:rPr>
              <w:t>«Патриотическое воспитание в семье»</w:t>
            </w:r>
          </w:p>
        </w:tc>
        <w:tc>
          <w:tcPr>
            <w:tcW w:w="2092" w:type="dxa"/>
          </w:tcPr>
          <w:p w:rsidR="00C0794F" w:rsidRPr="00DC5F00" w:rsidRDefault="007A37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Октябрь </w:t>
            </w:r>
          </w:p>
        </w:tc>
      </w:tr>
      <w:tr w:rsidR="00C0794F" w:rsidRPr="00DC5F00" w:rsidTr="007A3738">
        <w:tc>
          <w:tcPr>
            <w:tcW w:w="2802" w:type="dxa"/>
          </w:tcPr>
          <w:p w:rsidR="00814D31" w:rsidRPr="00DC5F00" w:rsidRDefault="00ED404E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Проект «</w:t>
            </w:r>
            <w:r w:rsidR="00C315A9">
              <w:rPr>
                <w:sz w:val="28"/>
                <w:szCs w:val="28"/>
              </w:rPr>
              <w:t>День народного единства</w:t>
            </w:r>
            <w:r w:rsidR="00015CBF" w:rsidRPr="00DC5F00">
              <w:rPr>
                <w:sz w:val="28"/>
                <w:szCs w:val="28"/>
              </w:rPr>
              <w:t xml:space="preserve">» </w:t>
            </w: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814D31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C315A9" w:rsidRPr="00DC5F00" w:rsidRDefault="00015CBF" w:rsidP="00C315A9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 </w:t>
            </w:r>
            <w:r w:rsidR="00C315A9" w:rsidRPr="00DC5F00">
              <w:rPr>
                <w:rStyle w:val="c0"/>
                <w:sz w:val="28"/>
                <w:szCs w:val="28"/>
              </w:rPr>
              <w:t>Беседа «Наша Родина – Россия».</w:t>
            </w:r>
          </w:p>
          <w:p w:rsidR="00C315A9" w:rsidRPr="00DC5F00" w:rsidRDefault="00C315A9" w:rsidP="00C315A9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0"/>
                <w:sz w:val="28"/>
                <w:szCs w:val="28"/>
              </w:rPr>
              <w:t>Рассматривание иллюстраций с изображением Российского флага, герба. Слушание гимна.</w:t>
            </w:r>
          </w:p>
          <w:p w:rsidR="00C315A9" w:rsidRPr="00DC5F00" w:rsidRDefault="00C315A9" w:rsidP="00C315A9">
            <w:pPr>
              <w:pStyle w:val="c8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c0"/>
                <w:sz w:val="28"/>
                <w:szCs w:val="28"/>
              </w:rPr>
              <w:t>Чтение пословиц, стихов о России.</w:t>
            </w:r>
          </w:p>
          <w:p w:rsid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C315A9" w:rsidRDefault="00C315A9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C315A9" w:rsidRDefault="00C315A9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C315A9" w:rsidRDefault="00C315A9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C315A9" w:rsidRDefault="00C315A9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C315A9" w:rsidRPr="00DC5F00" w:rsidRDefault="00C315A9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«Как воспитать маленького патриота»</w:t>
            </w:r>
          </w:p>
        </w:tc>
        <w:tc>
          <w:tcPr>
            <w:tcW w:w="2092" w:type="dxa"/>
          </w:tcPr>
          <w:p w:rsidR="00015CBF" w:rsidRPr="00DC5F00" w:rsidRDefault="00C855A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Ноябрь</w:t>
            </w: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15CBF" w:rsidRPr="00DC5F00" w:rsidRDefault="00015CB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794F" w:rsidRPr="00DC5F00" w:rsidRDefault="00C0794F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794F" w:rsidRPr="00DC5F00" w:rsidTr="007A3738">
        <w:tc>
          <w:tcPr>
            <w:tcW w:w="2802" w:type="dxa"/>
          </w:tcPr>
          <w:p w:rsidR="00DC5F00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Проект «Обычаи и традиции русского народа»</w:t>
            </w: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7A5392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7A5392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lastRenderedPageBreak/>
              <w:t xml:space="preserve">Беседы: </w:t>
            </w:r>
            <w:r w:rsidRPr="00DC5F00">
              <w:rPr>
                <w:iCs/>
                <w:sz w:val="28"/>
                <w:szCs w:val="28"/>
              </w:rPr>
              <w:t>«Новый год»</w:t>
            </w:r>
            <w:r w:rsidRPr="00DC5F00">
              <w:rPr>
                <w:sz w:val="28"/>
                <w:szCs w:val="28"/>
              </w:rPr>
              <w:t xml:space="preserve">, </w:t>
            </w:r>
            <w:r w:rsidRPr="00DC5F00">
              <w:rPr>
                <w:iCs/>
                <w:sz w:val="28"/>
                <w:szCs w:val="28"/>
              </w:rPr>
              <w:t>«Рождество»</w:t>
            </w:r>
            <w:r w:rsidRPr="00DC5F00">
              <w:rPr>
                <w:sz w:val="28"/>
                <w:szCs w:val="28"/>
              </w:rPr>
              <w:t xml:space="preserve">, </w:t>
            </w:r>
            <w:r w:rsidRPr="00DC5F00">
              <w:rPr>
                <w:iCs/>
                <w:sz w:val="28"/>
                <w:szCs w:val="28"/>
              </w:rPr>
              <w:t>«Крещение»</w:t>
            </w:r>
            <w:r w:rsidRPr="00DC5F00">
              <w:rPr>
                <w:sz w:val="28"/>
                <w:szCs w:val="28"/>
              </w:rPr>
              <w:t xml:space="preserve">, </w:t>
            </w:r>
            <w:r w:rsidRPr="00DC5F00">
              <w:rPr>
                <w:iCs/>
                <w:sz w:val="28"/>
                <w:szCs w:val="28"/>
              </w:rPr>
              <w:t>«Народные промыслы»</w:t>
            </w:r>
            <w:r w:rsidRPr="00DC5F00">
              <w:rPr>
                <w:sz w:val="28"/>
                <w:szCs w:val="28"/>
              </w:rPr>
              <w:t xml:space="preserve">, рассматривание тематических иллюстраций и образцов предметов народных промыслов, разучивание русских </w:t>
            </w:r>
            <w:r w:rsidRPr="00DC5F00">
              <w:rPr>
                <w:sz w:val="28"/>
                <w:szCs w:val="28"/>
              </w:rPr>
              <w:lastRenderedPageBreak/>
              <w:t xml:space="preserve">народных игр Развлечение </w:t>
            </w:r>
            <w:r w:rsidRPr="00DC5F00">
              <w:rPr>
                <w:iCs/>
                <w:sz w:val="28"/>
                <w:szCs w:val="28"/>
              </w:rPr>
              <w:t>«Русские народные игры»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iCs/>
                <w:sz w:val="28"/>
                <w:szCs w:val="28"/>
              </w:rPr>
              <w:t>«Русские народные праздники»</w:t>
            </w:r>
          </w:p>
        </w:tc>
        <w:tc>
          <w:tcPr>
            <w:tcW w:w="2092" w:type="dxa"/>
          </w:tcPr>
          <w:p w:rsidR="00C0794F" w:rsidRPr="00DC5F00" w:rsidRDefault="00814D31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lastRenderedPageBreak/>
              <w:t>Декабрь</w:t>
            </w:r>
            <w:r w:rsidR="00015CBF" w:rsidRPr="00DC5F00">
              <w:rPr>
                <w:sz w:val="28"/>
                <w:szCs w:val="28"/>
              </w:rPr>
              <w:t xml:space="preserve"> – январь </w:t>
            </w:r>
          </w:p>
        </w:tc>
      </w:tr>
      <w:tr w:rsidR="00C0794F" w:rsidRPr="00DC5F00" w:rsidTr="007A3738">
        <w:tc>
          <w:tcPr>
            <w:tcW w:w="2802" w:type="dxa"/>
          </w:tcPr>
          <w:p w:rsidR="007A5392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rStyle w:val="a6"/>
                <w:b w:val="0"/>
                <w:sz w:val="28"/>
                <w:szCs w:val="28"/>
              </w:rPr>
              <w:lastRenderedPageBreak/>
              <w:t>Проект</w:t>
            </w:r>
            <w:r w:rsidRPr="00DC5F00">
              <w:rPr>
                <w:rStyle w:val="a6"/>
                <w:sz w:val="28"/>
                <w:szCs w:val="28"/>
              </w:rPr>
              <w:t xml:space="preserve"> </w:t>
            </w:r>
            <w:r w:rsidRPr="00DC5F00">
              <w:rPr>
                <w:iCs/>
                <w:sz w:val="28"/>
                <w:szCs w:val="28"/>
              </w:rPr>
              <w:t>«Они защищали Родину»</w:t>
            </w:r>
          </w:p>
          <w:p w:rsidR="00C0794F" w:rsidRPr="00DC5F00" w:rsidRDefault="00C0794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9A1842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Беседы, дидактические, сюжетно-ролевые, творческие, словесные и подвижные игры, игры с конструктором, чтение и обсуждение произведений об армии, пословиц и поговорок, слушание тематических музыкальных произведений, рассматривание иллюстраций и репродукций по теме, тематическая книжная выставка, развлечение с участием родителей.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«Нравственно-патриотическое воспитание детей дошкольного возраста»</w:t>
            </w:r>
          </w:p>
        </w:tc>
        <w:tc>
          <w:tcPr>
            <w:tcW w:w="2092" w:type="dxa"/>
          </w:tcPr>
          <w:p w:rsidR="00C0794F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Февраль</w:t>
            </w:r>
          </w:p>
        </w:tc>
      </w:tr>
      <w:tr w:rsidR="00C0794F" w:rsidRPr="00DC5F00" w:rsidTr="007A3738">
        <w:tc>
          <w:tcPr>
            <w:tcW w:w="2802" w:type="dxa"/>
          </w:tcPr>
          <w:p w:rsidR="009A1842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Проект «Моя родная мама»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ED404E" w:rsidRPr="00DC5F00" w:rsidRDefault="00ED404E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Беседа с детьмина тему «Моя</w:t>
            </w:r>
          </w:p>
          <w:p w:rsidR="009A1842" w:rsidRPr="00DC5F00" w:rsidRDefault="00ED404E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родная мама». Проведение праздника 8 марта. Выставка детский работ «Мамин портрет».</w:t>
            </w: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«Куда сходить в выходные дни с ребёнком?»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C0794F" w:rsidRPr="00DC5F00" w:rsidRDefault="00015CBF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Март</w:t>
            </w:r>
          </w:p>
        </w:tc>
      </w:tr>
      <w:tr w:rsidR="009A1842" w:rsidRPr="00DC5F00" w:rsidTr="007A3738">
        <w:tc>
          <w:tcPr>
            <w:tcW w:w="2802" w:type="dxa"/>
          </w:tcPr>
          <w:p w:rsidR="009A1842" w:rsidRPr="00DC5F00" w:rsidRDefault="009A1842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 </w:t>
            </w:r>
            <w:r w:rsidR="00683438" w:rsidRPr="00DC5F00">
              <w:rPr>
                <w:rStyle w:val="a6"/>
                <w:b w:val="0"/>
                <w:sz w:val="28"/>
                <w:szCs w:val="28"/>
              </w:rPr>
              <w:t>Проект</w:t>
            </w:r>
            <w:r w:rsidR="00683438" w:rsidRPr="00DC5F00">
              <w:rPr>
                <w:rStyle w:val="a6"/>
                <w:sz w:val="28"/>
                <w:szCs w:val="28"/>
              </w:rPr>
              <w:t xml:space="preserve"> </w:t>
            </w:r>
            <w:r w:rsidR="00683438" w:rsidRPr="00DC5F00">
              <w:rPr>
                <w:iCs/>
                <w:sz w:val="28"/>
                <w:szCs w:val="28"/>
              </w:rPr>
              <w:t>«Русский космос»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C5F0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56417A" w:rsidRPr="00DC5F00" w:rsidRDefault="006834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Беседы, дидактические, словесные и подвижные игры, чтение тематических стихотворений и рассказов, разгадывание загадок, слушание тематических музыкальных произведений, выставка </w:t>
            </w:r>
            <w:r w:rsidRPr="00DC5F00">
              <w:rPr>
                <w:iCs/>
                <w:sz w:val="28"/>
                <w:szCs w:val="28"/>
              </w:rPr>
              <w:t>«Таинственный космос»</w:t>
            </w:r>
            <w:r w:rsidRPr="00DC5F00">
              <w:rPr>
                <w:sz w:val="28"/>
                <w:szCs w:val="28"/>
              </w:rPr>
              <w:t xml:space="preserve"> </w:t>
            </w:r>
            <w:r w:rsidRPr="00DC5F00">
              <w:rPr>
                <w:iCs/>
                <w:sz w:val="28"/>
                <w:szCs w:val="28"/>
              </w:rPr>
              <w:t>(детско-родительское творчество)</w:t>
            </w:r>
            <w:r w:rsidR="00DC5F00" w:rsidRPr="00DC5F00">
              <w:rPr>
                <w:iCs/>
                <w:sz w:val="28"/>
                <w:szCs w:val="28"/>
              </w:rPr>
              <w:t>.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Папка передвижка «День космонавтики»</w:t>
            </w:r>
          </w:p>
        </w:tc>
        <w:tc>
          <w:tcPr>
            <w:tcW w:w="2092" w:type="dxa"/>
          </w:tcPr>
          <w:p w:rsidR="009A1842" w:rsidRPr="00DC5F00" w:rsidRDefault="006834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 xml:space="preserve">Апрель </w:t>
            </w:r>
          </w:p>
        </w:tc>
      </w:tr>
      <w:tr w:rsidR="009A1842" w:rsidRPr="00DC5F00" w:rsidTr="007A3738">
        <w:tc>
          <w:tcPr>
            <w:tcW w:w="2802" w:type="dxa"/>
          </w:tcPr>
          <w:p w:rsidR="0056417A" w:rsidRPr="00DC5F00" w:rsidRDefault="006834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C5F00">
              <w:rPr>
                <w:rStyle w:val="a6"/>
                <w:b w:val="0"/>
                <w:sz w:val="28"/>
                <w:szCs w:val="28"/>
              </w:rPr>
              <w:t>Проект</w:t>
            </w:r>
            <w:r w:rsidRPr="00DC5F00">
              <w:rPr>
                <w:rStyle w:val="a6"/>
                <w:sz w:val="28"/>
                <w:szCs w:val="28"/>
              </w:rPr>
              <w:t xml:space="preserve"> </w:t>
            </w:r>
            <w:r w:rsidRPr="00DC5F00">
              <w:rPr>
                <w:iCs/>
                <w:sz w:val="28"/>
                <w:szCs w:val="28"/>
              </w:rPr>
              <w:t>«День Победы»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Консультация для родителей.</w:t>
            </w:r>
          </w:p>
        </w:tc>
        <w:tc>
          <w:tcPr>
            <w:tcW w:w="4677" w:type="dxa"/>
          </w:tcPr>
          <w:p w:rsidR="0056417A" w:rsidRPr="00DC5F00" w:rsidRDefault="006834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lastRenderedPageBreak/>
              <w:t xml:space="preserve">Беседы, дидактические, сюжетно-ролевые, творческие, словесные и подвижные игры, игры с конструктором, чтение и обсуждение произведений о войне, пословиц и поговорок, слушание </w:t>
            </w:r>
            <w:r w:rsidRPr="00DC5F00">
              <w:rPr>
                <w:sz w:val="28"/>
                <w:szCs w:val="28"/>
              </w:rPr>
              <w:lastRenderedPageBreak/>
              <w:t xml:space="preserve">тематических музыкальных произведений, рассматривание иллюстраций и репродукций по теме, книжная выставка. </w:t>
            </w: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  <w:p w:rsidR="00DC5F00" w:rsidRPr="00DC5F00" w:rsidRDefault="00DC5F00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t>«Как рассказать ребёнку о войне?»</w:t>
            </w:r>
          </w:p>
        </w:tc>
        <w:tc>
          <w:tcPr>
            <w:tcW w:w="2092" w:type="dxa"/>
          </w:tcPr>
          <w:p w:rsidR="009A1842" w:rsidRPr="00DC5F00" w:rsidRDefault="00683438" w:rsidP="00DC5F00">
            <w:pPr>
              <w:pStyle w:val="a4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C5F00">
              <w:rPr>
                <w:sz w:val="28"/>
                <w:szCs w:val="28"/>
              </w:rPr>
              <w:lastRenderedPageBreak/>
              <w:t>Май</w:t>
            </w:r>
          </w:p>
        </w:tc>
      </w:tr>
    </w:tbl>
    <w:p w:rsidR="00866352" w:rsidRPr="00DC5F00" w:rsidRDefault="00866352" w:rsidP="00DC5F00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DC5F00" w:rsidRDefault="00683438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DC5F00" w:rsidRDefault="00683438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3438" w:rsidRPr="00DC5F00" w:rsidRDefault="00683438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FC2" w:rsidRPr="00DC5F00" w:rsidRDefault="00763FC2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FC2" w:rsidRPr="00DC5F00" w:rsidRDefault="00763FC2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FC2" w:rsidRPr="00DC5F00" w:rsidRDefault="00763FC2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FC2" w:rsidRPr="00DC5F00" w:rsidRDefault="00763FC2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5A77" w:rsidRPr="00DC5F00" w:rsidRDefault="00735A77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3DC" w:rsidRPr="00DC5F00" w:rsidRDefault="004923DC" w:rsidP="00DC5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23DC" w:rsidRPr="00DC5F00" w:rsidSect="0005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438" w:rsidRDefault="00683438" w:rsidP="00683438">
      <w:pPr>
        <w:spacing w:after="0" w:line="240" w:lineRule="auto"/>
      </w:pPr>
      <w:r>
        <w:separator/>
      </w:r>
    </w:p>
  </w:endnote>
  <w:endnote w:type="continuationSeparator" w:id="0">
    <w:p w:rsidR="00683438" w:rsidRDefault="00683438" w:rsidP="0068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438" w:rsidRDefault="00683438" w:rsidP="00683438">
      <w:pPr>
        <w:spacing w:after="0" w:line="240" w:lineRule="auto"/>
      </w:pPr>
      <w:r>
        <w:separator/>
      </w:r>
    </w:p>
  </w:footnote>
  <w:footnote w:type="continuationSeparator" w:id="0">
    <w:p w:rsidR="00683438" w:rsidRDefault="00683438" w:rsidP="0068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2DDB"/>
    <w:multiLevelType w:val="hybridMultilevel"/>
    <w:tmpl w:val="CA5CDE48"/>
    <w:lvl w:ilvl="0" w:tplc="BC7EB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54319"/>
    <w:multiLevelType w:val="multilevel"/>
    <w:tmpl w:val="9348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077DB"/>
    <w:multiLevelType w:val="multilevel"/>
    <w:tmpl w:val="4730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2801BA"/>
    <w:multiLevelType w:val="hybridMultilevel"/>
    <w:tmpl w:val="48E6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5C5C"/>
    <w:multiLevelType w:val="hybridMultilevel"/>
    <w:tmpl w:val="14C42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56CF5"/>
    <w:multiLevelType w:val="hybridMultilevel"/>
    <w:tmpl w:val="F6AA6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D6849"/>
    <w:multiLevelType w:val="multilevel"/>
    <w:tmpl w:val="1D94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4D56B3"/>
    <w:multiLevelType w:val="hybridMultilevel"/>
    <w:tmpl w:val="A790C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3DC"/>
    <w:rsid w:val="00015CBF"/>
    <w:rsid w:val="00052FFE"/>
    <w:rsid w:val="00092DF0"/>
    <w:rsid w:val="001163AD"/>
    <w:rsid w:val="0012261D"/>
    <w:rsid w:val="001D218A"/>
    <w:rsid w:val="001E7012"/>
    <w:rsid w:val="003722D1"/>
    <w:rsid w:val="003F0B86"/>
    <w:rsid w:val="00424DE9"/>
    <w:rsid w:val="004923DC"/>
    <w:rsid w:val="00563D3D"/>
    <w:rsid w:val="0056417A"/>
    <w:rsid w:val="00667FA5"/>
    <w:rsid w:val="00683438"/>
    <w:rsid w:val="006D3D2C"/>
    <w:rsid w:val="00735A77"/>
    <w:rsid w:val="007537F0"/>
    <w:rsid w:val="00763FC2"/>
    <w:rsid w:val="007A3738"/>
    <w:rsid w:val="007A5392"/>
    <w:rsid w:val="00814D31"/>
    <w:rsid w:val="00866352"/>
    <w:rsid w:val="008862FD"/>
    <w:rsid w:val="00915031"/>
    <w:rsid w:val="00923EC6"/>
    <w:rsid w:val="009A1842"/>
    <w:rsid w:val="00A91415"/>
    <w:rsid w:val="00B93D2B"/>
    <w:rsid w:val="00C0794F"/>
    <w:rsid w:val="00C315A9"/>
    <w:rsid w:val="00C81B68"/>
    <w:rsid w:val="00C855A8"/>
    <w:rsid w:val="00C96E9E"/>
    <w:rsid w:val="00D35298"/>
    <w:rsid w:val="00D86D8E"/>
    <w:rsid w:val="00D96116"/>
    <w:rsid w:val="00DC5F00"/>
    <w:rsid w:val="00E2239E"/>
    <w:rsid w:val="00ED404E"/>
    <w:rsid w:val="00F5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3DC"/>
  </w:style>
  <w:style w:type="paragraph" w:styleId="4">
    <w:name w:val="heading 4"/>
    <w:basedOn w:val="a"/>
    <w:link w:val="40"/>
    <w:uiPriority w:val="9"/>
    <w:qFormat/>
    <w:rsid w:val="006834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722D1"/>
  </w:style>
  <w:style w:type="character" w:customStyle="1" w:styleId="c18">
    <w:name w:val="c18"/>
    <w:basedOn w:val="a0"/>
    <w:rsid w:val="003722D1"/>
  </w:style>
  <w:style w:type="paragraph" w:styleId="a3">
    <w:name w:val="List Paragraph"/>
    <w:basedOn w:val="a"/>
    <w:uiPriority w:val="34"/>
    <w:qFormat/>
    <w:rsid w:val="001D218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2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63AD"/>
  </w:style>
  <w:style w:type="table" w:styleId="a5">
    <w:name w:val="Table Grid"/>
    <w:basedOn w:val="a1"/>
    <w:uiPriority w:val="59"/>
    <w:rsid w:val="00C07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35298"/>
    <w:rPr>
      <w:b/>
      <w:bCs/>
    </w:rPr>
  </w:style>
  <w:style w:type="paragraph" w:customStyle="1" w:styleId="c10">
    <w:name w:val="c10"/>
    <w:basedOn w:val="a"/>
    <w:rsid w:val="00C9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96E9E"/>
  </w:style>
  <w:style w:type="paragraph" w:customStyle="1" w:styleId="c8">
    <w:name w:val="c8"/>
    <w:basedOn w:val="a"/>
    <w:rsid w:val="00015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3438"/>
  </w:style>
  <w:style w:type="paragraph" w:styleId="a9">
    <w:name w:val="footer"/>
    <w:basedOn w:val="a"/>
    <w:link w:val="aa"/>
    <w:uiPriority w:val="99"/>
    <w:semiHidden/>
    <w:unhideWhenUsed/>
    <w:rsid w:val="006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3438"/>
  </w:style>
  <w:style w:type="character" w:customStyle="1" w:styleId="40">
    <w:name w:val="Заголовок 4 Знак"/>
    <w:basedOn w:val="a0"/>
    <w:link w:val="4"/>
    <w:uiPriority w:val="9"/>
    <w:rsid w:val="006834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43">
    <w:name w:val="c43"/>
    <w:basedOn w:val="a"/>
    <w:rsid w:val="0068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83438"/>
    <w:rPr>
      <w:color w:val="0000FF"/>
      <w:u w:val="single"/>
    </w:rPr>
  </w:style>
  <w:style w:type="paragraph" w:customStyle="1" w:styleId="c52">
    <w:name w:val="c52"/>
    <w:basedOn w:val="a"/>
    <w:rsid w:val="00683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2022-12-12T15:16:00Z</cp:lastPrinted>
  <dcterms:created xsi:type="dcterms:W3CDTF">2021-01-08T10:17:00Z</dcterms:created>
  <dcterms:modified xsi:type="dcterms:W3CDTF">2022-12-12T15:17:00Z</dcterms:modified>
</cp:coreProperties>
</file>