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CF5" w:rsidRPr="00ED404E" w:rsidRDefault="00453CF5" w:rsidP="00453CF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04E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</w:t>
      </w:r>
    </w:p>
    <w:p w:rsidR="00453CF5" w:rsidRPr="00ED404E" w:rsidRDefault="00453CF5" w:rsidP="00453CF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04E">
        <w:rPr>
          <w:rFonts w:ascii="Times New Roman" w:hAnsi="Times New Roman" w:cs="Times New Roman"/>
          <w:b/>
          <w:sz w:val="28"/>
          <w:szCs w:val="28"/>
        </w:rPr>
        <w:t>учреждение – детский сад № 2 «Золотой ключик»</w:t>
      </w:r>
    </w:p>
    <w:p w:rsidR="00453CF5" w:rsidRPr="00ED404E" w:rsidRDefault="00453CF5" w:rsidP="00453CF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04E">
        <w:rPr>
          <w:rFonts w:ascii="Times New Roman" w:hAnsi="Times New Roman" w:cs="Times New Roman"/>
          <w:b/>
          <w:sz w:val="28"/>
          <w:szCs w:val="28"/>
        </w:rPr>
        <w:t>Барабинского района Новосибирской области</w:t>
      </w:r>
    </w:p>
    <w:p w:rsidR="00453CF5" w:rsidRPr="00ED404E" w:rsidRDefault="00453CF5" w:rsidP="00453CF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6416E" w:rsidRDefault="0016416E" w:rsidP="0016416E">
      <w:pPr>
        <w:spacing w:after="0"/>
        <w:jc w:val="center"/>
        <w:rPr>
          <w:rFonts w:ascii="Times New Roman" w:hAnsi="Times New Roman" w:cs="Times New Roman"/>
        </w:rPr>
      </w:pPr>
    </w:p>
    <w:p w:rsidR="0016416E" w:rsidRDefault="0016416E" w:rsidP="0016416E">
      <w:pPr>
        <w:spacing w:after="0"/>
        <w:jc w:val="center"/>
        <w:rPr>
          <w:rFonts w:ascii="Times New Roman" w:hAnsi="Times New Roman" w:cs="Times New Roman"/>
        </w:rPr>
      </w:pPr>
    </w:p>
    <w:p w:rsidR="0016416E" w:rsidRDefault="0016416E" w:rsidP="0016416E">
      <w:pPr>
        <w:spacing w:after="0"/>
        <w:jc w:val="center"/>
        <w:rPr>
          <w:rFonts w:ascii="Times New Roman" w:hAnsi="Times New Roman" w:cs="Times New Roman"/>
        </w:rPr>
      </w:pPr>
    </w:p>
    <w:p w:rsidR="0016416E" w:rsidRDefault="0016416E" w:rsidP="0016416E">
      <w:pPr>
        <w:spacing w:after="0"/>
        <w:jc w:val="center"/>
        <w:rPr>
          <w:rFonts w:ascii="Times New Roman" w:hAnsi="Times New Roman" w:cs="Times New Roman"/>
        </w:rPr>
      </w:pPr>
    </w:p>
    <w:p w:rsidR="0016416E" w:rsidRDefault="0016416E" w:rsidP="0016416E">
      <w:pPr>
        <w:spacing w:after="0"/>
        <w:jc w:val="center"/>
        <w:rPr>
          <w:rFonts w:ascii="Times New Roman" w:hAnsi="Times New Roman" w:cs="Times New Roman"/>
        </w:rPr>
      </w:pPr>
    </w:p>
    <w:p w:rsidR="0016416E" w:rsidRDefault="0016416E" w:rsidP="0016416E">
      <w:pPr>
        <w:spacing w:after="0"/>
        <w:jc w:val="center"/>
        <w:rPr>
          <w:rFonts w:ascii="Times New Roman" w:hAnsi="Times New Roman" w:cs="Times New Roman"/>
        </w:rPr>
      </w:pPr>
    </w:p>
    <w:p w:rsidR="0016416E" w:rsidRDefault="0016416E" w:rsidP="0016416E">
      <w:pPr>
        <w:spacing w:after="0"/>
        <w:jc w:val="center"/>
        <w:rPr>
          <w:rFonts w:ascii="Times New Roman" w:hAnsi="Times New Roman" w:cs="Times New Roman"/>
        </w:rPr>
      </w:pPr>
    </w:p>
    <w:p w:rsidR="0016416E" w:rsidRDefault="0016416E" w:rsidP="0016416E">
      <w:pPr>
        <w:spacing w:after="0"/>
        <w:jc w:val="center"/>
        <w:rPr>
          <w:rFonts w:ascii="Times New Roman" w:hAnsi="Times New Roman" w:cs="Times New Roman"/>
        </w:rPr>
      </w:pPr>
    </w:p>
    <w:p w:rsidR="0016416E" w:rsidRDefault="0016416E" w:rsidP="0016416E">
      <w:pPr>
        <w:spacing w:after="0"/>
        <w:jc w:val="center"/>
        <w:rPr>
          <w:rFonts w:ascii="Times New Roman" w:hAnsi="Times New Roman" w:cs="Times New Roman"/>
        </w:rPr>
      </w:pPr>
    </w:p>
    <w:p w:rsidR="0016416E" w:rsidRDefault="0016416E" w:rsidP="0016416E">
      <w:pPr>
        <w:spacing w:after="0"/>
        <w:jc w:val="center"/>
        <w:rPr>
          <w:rFonts w:ascii="Times New Roman" w:hAnsi="Times New Roman" w:cs="Times New Roman"/>
        </w:rPr>
      </w:pPr>
    </w:p>
    <w:p w:rsidR="0016416E" w:rsidRDefault="0016416E" w:rsidP="0016416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ПРОЕКТ</w:t>
      </w:r>
    </w:p>
    <w:p w:rsidR="0016416E" w:rsidRDefault="0016416E" w:rsidP="0016416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</w:t>
      </w:r>
      <w:r w:rsidR="00B81A05">
        <w:rPr>
          <w:rFonts w:ascii="Times New Roman" w:hAnsi="Times New Roman" w:cs="Times New Roman"/>
          <w:b/>
          <w:sz w:val="48"/>
          <w:szCs w:val="48"/>
        </w:rPr>
        <w:t>Моя семья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16416E" w:rsidRDefault="0016416E" w:rsidP="0016416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 детьми  </w:t>
      </w:r>
      <w:r w:rsidR="00D13CDF">
        <w:rPr>
          <w:rFonts w:ascii="Times New Roman" w:hAnsi="Times New Roman" w:cs="Times New Roman"/>
          <w:sz w:val="40"/>
          <w:szCs w:val="40"/>
        </w:rPr>
        <w:t>старшей</w:t>
      </w:r>
      <w:r w:rsidR="00453CF5">
        <w:rPr>
          <w:rFonts w:ascii="Times New Roman" w:hAnsi="Times New Roman" w:cs="Times New Roman"/>
          <w:sz w:val="40"/>
          <w:szCs w:val="40"/>
        </w:rPr>
        <w:t xml:space="preserve"> - подготовительной</w:t>
      </w:r>
      <w:r>
        <w:rPr>
          <w:rFonts w:ascii="Times New Roman" w:hAnsi="Times New Roman" w:cs="Times New Roman"/>
          <w:sz w:val="40"/>
          <w:szCs w:val="40"/>
        </w:rPr>
        <w:t xml:space="preserve"> группы.</w:t>
      </w:r>
    </w:p>
    <w:p w:rsidR="0016416E" w:rsidRDefault="0016416E" w:rsidP="0016416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16416E" w:rsidRDefault="0016416E" w:rsidP="0016416E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453CF5" w:rsidRDefault="00453CF5" w:rsidP="0016416E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453CF5" w:rsidRDefault="00453CF5" w:rsidP="0016416E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453CF5" w:rsidRDefault="00453CF5" w:rsidP="0016416E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453CF5" w:rsidRPr="00453CF5" w:rsidRDefault="00453CF5" w:rsidP="00453CF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416E" w:rsidRPr="00453CF5" w:rsidRDefault="0016416E" w:rsidP="00453CF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416E" w:rsidRPr="00453CF5" w:rsidRDefault="0016416E" w:rsidP="00453CF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53CF5">
        <w:rPr>
          <w:rFonts w:ascii="Times New Roman" w:hAnsi="Times New Roman" w:cs="Times New Roman"/>
          <w:sz w:val="28"/>
          <w:szCs w:val="28"/>
        </w:rPr>
        <w:t>Разработала:</w:t>
      </w:r>
    </w:p>
    <w:p w:rsidR="0016416E" w:rsidRPr="00453CF5" w:rsidRDefault="0016416E" w:rsidP="00453CF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53CF5">
        <w:rPr>
          <w:rFonts w:ascii="Times New Roman" w:hAnsi="Times New Roman" w:cs="Times New Roman"/>
          <w:sz w:val="28"/>
          <w:szCs w:val="28"/>
        </w:rPr>
        <w:t xml:space="preserve"> </w:t>
      </w:r>
      <w:r w:rsidR="00453CF5" w:rsidRPr="00453CF5">
        <w:rPr>
          <w:rFonts w:ascii="Times New Roman" w:hAnsi="Times New Roman" w:cs="Times New Roman"/>
          <w:sz w:val="28"/>
          <w:szCs w:val="28"/>
        </w:rPr>
        <w:t>Ирина Владимировна Пешкова</w:t>
      </w:r>
    </w:p>
    <w:p w:rsidR="0016416E" w:rsidRPr="00453CF5" w:rsidRDefault="0016416E" w:rsidP="00453CF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53CF5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B81A05">
        <w:rPr>
          <w:rFonts w:ascii="Times New Roman" w:hAnsi="Times New Roman" w:cs="Times New Roman"/>
          <w:sz w:val="28"/>
          <w:szCs w:val="28"/>
        </w:rPr>
        <w:t>ВКК</w:t>
      </w:r>
    </w:p>
    <w:p w:rsidR="0016416E" w:rsidRPr="00453CF5" w:rsidRDefault="0016416E" w:rsidP="00453CF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6416E" w:rsidRPr="00453CF5" w:rsidRDefault="0016416E" w:rsidP="00453CF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6416E" w:rsidRPr="00453CF5" w:rsidRDefault="0016416E" w:rsidP="00453CF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53CF5" w:rsidRPr="00453CF5" w:rsidRDefault="00453CF5" w:rsidP="00453CF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53CF5" w:rsidRPr="00453CF5" w:rsidRDefault="00453CF5" w:rsidP="00453CF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1A05" w:rsidRDefault="00B81A05" w:rsidP="00453CF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1A05" w:rsidRDefault="00B81A05" w:rsidP="00453CF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Барабинск, 2022</w:t>
      </w:r>
    </w:p>
    <w:p w:rsidR="00453CF5" w:rsidRDefault="00453CF5" w:rsidP="00453CF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1A05" w:rsidRPr="00453CF5" w:rsidRDefault="00B81A05" w:rsidP="00453CF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70FF" w:rsidRPr="00453CF5" w:rsidRDefault="00B370FF" w:rsidP="00453CF5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  <w:r w:rsidRPr="00453CF5">
        <w:rPr>
          <w:b/>
          <w:sz w:val="28"/>
          <w:szCs w:val="28"/>
        </w:rPr>
        <w:t>Актуальность</w:t>
      </w:r>
    </w:p>
    <w:p w:rsidR="0016416E" w:rsidRPr="00453CF5" w:rsidRDefault="00BF70A6" w:rsidP="00453CF5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53CF5">
        <w:rPr>
          <w:sz w:val="28"/>
          <w:szCs w:val="28"/>
        </w:rPr>
        <w:t>В условиях, когда большинство семей озабочено решением проблем экономического, а порой физического выживания, усилилась тенденция самоустранения многих родителей от решения вопросов воспитания и личностного развития ребёнка. Между тем, именно в дошкольном возрасте закладываются основы для успешного в будущем человека. Процесс социализации крайне важен и необходим каждому ребенку. Семья и детский сад – два общественных института, которые стоят у истоков нашего будущего, будущих взрослых граждан нашей страны. И от того какими вырастут наши дети, будет зависеть и будущее нашего государства.</w:t>
      </w:r>
      <w:r w:rsidRPr="00453CF5">
        <w:rPr>
          <w:sz w:val="28"/>
          <w:szCs w:val="28"/>
        </w:rPr>
        <w:br/>
        <w:t xml:space="preserve">        Проводя с детьми большую часть времени, в совместной деятельности, в играх, в процессе бесед и разговоров я выяснила, что большинство детей почти ничего, кроме имени, не знают о своих бабушках и дедушках, не говоря уже о прадедах. Они затрудняются рассказать о семейных праздниках, традициях своей семьи.</w:t>
      </w:r>
      <w:r w:rsidRPr="00453CF5">
        <w:rPr>
          <w:sz w:val="28"/>
          <w:szCs w:val="28"/>
        </w:rPr>
        <w:br/>
        <w:t>Чтобы изменить такое положение и появилась идея создать проект «Я и моя семья». Я считаю, что проект – это идеальный способ поразмышлять о роли семьи в жизни каждого ребенка. Работа над проектом имеет большое значение для формирования личности ребёнка, укрепления и развития детско-родительских отношений.</w:t>
      </w:r>
      <w:r w:rsidRPr="00453CF5">
        <w:rPr>
          <w:sz w:val="28"/>
          <w:szCs w:val="28"/>
        </w:rPr>
        <w:br/>
        <w:t xml:space="preserve">     Одной из задач </w:t>
      </w:r>
      <w:r w:rsidRPr="00B81A05">
        <w:rPr>
          <w:rStyle w:val="a8"/>
          <w:b w:val="0"/>
          <w:sz w:val="28"/>
          <w:szCs w:val="28"/>
        </w:rPr>
        <w:t>ФГОС</w:t>
      </w:r>
      <w:r w:rsidRPr="00453CF5">
        <w:rPr>
          <w:sz w:val="28"/>
          <w:szCs w:val="28"/>
        </w:rPr>
        <w:t xml:space="preserve"> ДО является обеспечение психолого – педагогической поддержки семьи и повышения компетентности </w:t>
      </w:r>
      <w:r w:rsidRPr="00B81A05">
        <w:rPr>
          <w:rStyle w:val="a8"/>
          <w:b w:val="0"/>
          <w:sz w:val="28"/>
          <w:szCs w:val="28"/>
        </w:rPr>
        <w:t>родителей</w:t>
      </w:r>
      <w:r w:rsidRPr="00453CF5">
        <w:rPr>
          <w:rStyle w:val="a8"/>
          <w:sz w:val="28"/>
          <w:szCs w:val="28"/>
        </w:rPr>
        <w:t xml:space="preserve"> </w:t>
      </w:r>
      <w:r w:rsidRPr="00453CF5">
        <w:rPr>
          <w:i/>
          <w:iCs/>
          <w:sz w:val="28"/>
          <w:szCs w:val="28"/>
        </w:rPr>
        <w:t>(законных представителей)</w:t>
      </w:r>
      <w:r w:rsidRPr="00453CF5">
        <w:rPr>
          <w:sz w:val="28"/>
          <w:szCs w:val="28"/>
        </w:rPr>
        <w:t xml:space="preserve"> в вопросах развития и образования, охраны и укрепления здоровья детей</w:t>
      </w:r>
      <w:r w:rsidRPr="00B81A05">
        <w:rPr>
          <w:b/>
          <w:sz w:val="28"/>
          <w:szCs w:val="28"/>
        </w:rPr>
        <w:t>. [</w:t>
      </w:r>
      <w:r w:rsidRPr="00B81A05">
        <w:rPr>
          <w:rStyle w:val="a8"/>
          <w:b w:val="0"/>
          <w:sz w:val="28"/>
          <w:szCs w:val="28"/>
        </w:rPr>
        <w:t>ФГОС ДО п</w:t>
      </w:r>
      <w:r w:rsidRPr="00B81A05">
        <w:rPr>
          <w:b/>
          <w:sz w:val="28"/>
          <w:szCs w:val="28"/>
        </w:rPr>
        <w:t xml:space="preserve">. </w:t>
      </w:r>
      <w:r w:rsidRPr="00B81A05">
        <w:rPr>
          <w:sz w:val="28"/>
          <w:szCs w:val="28"/>
        </w:rPr>
        <w:t>1.6</w:t>
      </w:r>
      <w:r w:rsidRPr="00B81A05">
        <w:rPr>
          <w:b/>
          <w:sz w:val="28"/>
          <w:szCs w:val="28"/>
        </w:rPr>
        <w:t>].</w:t>
      </w:r>
      <w:r w:rsidRPr="00453CF5">
        <w:rPr>
          <w:sz w:val="28"/>
          <w:szCs w:val="28"/>
        </w:rPr>
        <w:t xml:space="preserve"> </w:t>
      </w:r>
      <w:r w:rsidR="00D13CDF" w:rsidRPr="00453CF5">
        <w:rPr>
          <w:sz w:val="28"/>
          <w:szCs w:val="28"/>
        </w:rPr>
        <w:t xml:space="preserve">В </w:t>
      </w:r>
      <w:r w:rsidR="00D13CDF" w:rsidRPr="00B81A05">
        <w:rPr>
          <w:rStyle w:val="a8"/>
          <w:b w:val="0"/>
          <w:sz w:val="28"/>
          <w:szCs w:val="28"/>
        </w:rPr>
        <w:t>условиях реализации ФГОС</w:t>
      </w:r>
      <w:r w:rsidR="00D13CDF" w:rsidRPr="00453CF5">
        <w:rPr>
          <w:sz w:val="28"/>
          <w:szCs w:val="28"/>
        </w:rPr>
        <w:t xml:space="preserve"> ДО задача детского сада </w:t>
      </w:r>
      <w:r w:rsidR="00D13CDF" w:rsidRPr="00453CF5">
        <w:rPr>
          <w:i/>
          <w:iCs/>
          <w:sz w:val="28"/>
          <w:szCs w:val="28"/>
        </w:rPr>
        <w:t>«повернуться лицом»</w:t>
      </w:r>
      <w:r w:rsidR="00D13CDF" w:rsidRPr="00453CF5">
        <w:rPr>
          <w:sz w:val="28"/>
          <w:szCs w:val="28"/>
        </w:rPr>
        <w:t xml:space="preserve"> к семье, оказать ей педагогическую помощь, привлечь на свою сторону в плане единых подходов в воспитании ребенка. Необходимо, чтобы детский сад и семья стали открытыми друг другу и помогли раскрытию способностей и возможностей ребенка.</w:t>
      </w:r>
      <w:r w:rsidRPr="00453CF5">
        <w:rPr>
          <w:sz w:val="28"/>
          <w:szCs w:val="28"/>
        </w:rPr>
        <w:t xml:space="preserve"> Мы, взрослые, педагоги и родители, должны помочь детям понять значимость семьи, воспитывать у детей любовь и уважение к членам семьи, прививать к детям чувство привязанности к семье и дому </w:t>
      </w:r>
    </w:p>
    <w:p w:rsidR="001E4299" w:rsidRPr="00453CF5" w:rsidRDefault="001E4299" w:rsidP="00453CF5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BF70A6" w:rsidRPr="00453CF5" w:rsidRDefault="00BF70A6" w:rsidP="00453CF5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BF70A6" w:rsidRPr="00453CF5" w:rsidRDefault="00BF70A6" w:rsidP="00453CF5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BF70A6" w:rsidRPr="00453CF5" w:rsidRDefault="00BF70A6" w:rsidP="00453CF5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6416E" w:rsidRPr="00453CF5" w:rsidRDefault="00BF70A6" w:rsidP="00453CF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CF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8612"/>
      </w:tblGrid>
      <w:tr w:rsidR="00B370FF" w:rsidRPr="00453CF5" w:rsidTr="001E4299">
        <w:tc>
          <w:tcPr>
            <w:tcW w:w="1809" w:type="dxa"/>
          </w:tcPr>
          <w:p w:rsidR="00B370FF" w:rsidRPr="00453CF5" w:rsidRDefault="00B370FF" w:rsidP="00453CF5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8612" w:type="dxa"/>
          </w:tcPr>
          <w:p w:rsidR="00B370FF" w:rsidRPr="00453CF5" w:rsidRDefault="00B370FF" w:rsidP="00453CF5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Пояснения</w:t>
            </w:r>
          </w:p>
        </w:tc>
      </w:tr>
      <w:tr w:rsidR="00B370FF" w:rsidRPr="00453CF5" w:rsidTr="001E4299">
        <w:tc>
          <w:tcPr>
            <w:tcW w:w="1809" w:type="dxa"/>
          </w:tcPr>
          <w:p w:rsidR="00B370FF" w:rsidRPr="00453CF5" w:rsidRDefault="00B370FF" w:rsidP="00B81A0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8612" w:type="dxa"/>
          </w:tcPr>
          <w:p w:rsidR="00B370FF" w:rsidRPr="00453CF5" w:rsidRDefault="00B370FF" w:rsidP="00B81A0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81A05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370FF" w:rsidRPr="00453CF5" w:rsidTr="001E4299">
        <w:tc>
          <w:tcPr>
            <w:tcW w:w="1809" w:type="dxa"/>
          </w:tcPr>
          <w:p w:rsidR="00B370FF" w:rsidRPr="00453CF5" w:rsidRDefault="00B370FF" w:rsidP="00B81A0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8612" w:type="dxa"/>
          </w:tcPr>
          <w:p w:rsidR="00B370FF" w:rsidRPr="00453CF5" w:rsidRDefault="00BF70A6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Практико-ориентированный</w:t>
            </w:r>
          </w:p>
          <w:p w:rsidR="0097344E" w:rsidRPr="00453CF5" w:rsidRDefault="0097344E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70FF" w:rsidRPr="00453CF5" w:rsidTr="001E4299">
        <w:tc>
          <w:tcPr>
            <w:tcW w:w="1809" w:type="dxa"/>
          </w:tcPr>
          <w:p w:rsidR="00B370FF" w:rsidRPr="00453CF5" w:rsidRDefault="00B370FF" w:rsidP="00B81A0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8612" w:type="dxa"/>
          </w:tcPr>
          <w:p w:rsidR="00B370FF" w:rsidRPr="00453CF5" w:rsidRDefault="00453CF5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Пешкова И. В.</w:t>
            </w:r>
            <w:r w:rsidR="00B370FF" w:rsidRPr="00453CF5">
              <w:rPr>
                <w:rFonts w:ascii="Times New Roman" w:hAnsi="Times New Roman" w:cs="Times New Roman"/>
                <w:sz w:val="28"/>
                <w:szCs w:val="28"/>
              </w:rPr>
              <w:t xml:space="preserve"> – воспитатель группы;</w:t>
            </w:r>
          </w:p>
          <w:p w:rsidR="00B370FF" w:rsidRPr="00453CF5" w:rsidRDefault="00B370FF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 xml:space="preserve">Целевая группа – дети </w:t>
            </w:r>
            <w:r w:rsidR="00BF70A6" w:rsidRPr="00453CF5">
              <w:rPr>
                <w:rFonts w:ascii="Times New Roman" w:hAnsi="Times New Roman" w:cs="Times New Roman"/>
                <w:sz w:val="28"/>
                <w:szCs w:val="28"/>
              </w:rPr>
              <w:t>старшей</w:t>
            </w:r>
            <w:r w:rsidR="00453CF5" w:rsidRPr="00453CF5">
              <w:rPr>
                <w:rFonts w:ascii="Times New Roman" w:hAnsi="Times New Roman" w:cs="Times New Roman"/>
                <w:sz w:val="28"/>
                <w:szCs w:val="28"/>
              </w:rPr>
              <w:t xml:space="preserve"> - подготовительной</w:t>
            </w: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 xml:space="preserve">  группы и их родители.</w:t>
            </w:r>
          </w:p>
        </w:tc>
      </w:tr>
      <w:tr w:rsidR="00B370FF" w:rsidRPr="00453CF5" w:rsidTr="001E4299">
        <w:tc>
          <w:tcPr>
            <w:tcW w:w="1809" w:type="dxa"/>
          </w:tcPr>
          <w:p w:rsidR="00B370FF" w:rsidRPr="00453CF5" w:rsidRDefault="00B81A05" w:rsidP="00B81A0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проекта</w:t>
            </w:r>
          </w:p>
        </w:tc>
        <w:tc>
          <w:tcPr>
            <w:tcW w:w="8612" w:type="dxa"/>
          </w:tcPr>
          <w:p w:rsidR="00B370FF" w:rsidRPr="00453CF5" w:rsidRDefault="0097344E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Краткосрочный</w:t>
            </w:r>
          </w:p>
          <w:p w:rsidR="00B370FF" w:rsidRPr="00453CF5" w:rsidRDefault="0097344E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453CF5" w:rsidRPr="00453CF5">
              <w:rPr>
                <w:rFonts w:ascii="Times New Roman" w:hAnsi="Times New Roman" w:cs="Times New Roman"/>
                <w:sz w:val="28"/>
                <w:szCs w:val="28"/>
              </w:rPr>
              <w:t>03.10.2022</w:t>
            </w: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453CF5" w:rsidRPr="00453CF5">
              <w:rPr>
                <w:rFonts w:ascii="Times New Roman" w:hAnsi="Times New Roman" w:cs="Times New Roman"/>
                <w:sz w:val="28"/>
                <w:szCs w:val="28"/>
              </w:rPr>
              <w:t>28.10.2022г.</w:t>
            </w:r>
          </w:p>
        </w:tc>
      </w:tr>
      <w:tr w:rsidR="00B370FF" w:rsidRPr="00453CF5" w:rsidTr="001E4299">
        <w:tc>
          <w:tcPr>
            <w:tcW w:w="1809" w:type="dxa"/>
          </w:tcPr>
          <w:p w:rsidR="00B370FF" w:rsidRPr="00453CF5" w:rsidRDefault="00B370FF" w:rsidP="00B81A0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Основания для разработки</w:t>
            </w:r>
          </w:p>
        </w:tc>
        <w:tc>
          <w:tcPr>
            <w:tcW w:w="8612" w:type="dxa"/>
          </w:tcPr>
          <w:p w:rsidR="00B370FF" w:rsidRPr="00453CF5" w:rsidRDefault="000129F7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У детей отсутствуют четкие представления о таких понятиях как «семья», «члены семьи». Дети не знают истории своего рода и семьи. Недооцениваются семейные ценности; интерес к изучению и сохранению семейных обычаев и традиций неустойчив. Многие дети не могут объяснить значимость семьи для человека. Конечно, не каждый родитель в полной мере осознаёт актуальность обсуждаемой проблемы и вряд ли знаком с методами и средствами её решения. Необходимость создания и реализации проекта « Я и моя семья» была обусловлена выше перечисленными факторами.</w:t>
            </w:r>
          </w:p>
        </w:tc>
      </w:tr>
      <w:tr w:rsidR="00B370FF" w:rsidRPr="00453CF5" w:rsidTr="001E4299">
        <w:tc>
          <w:tcPr>
            <w:tcW w:w="1809" w:type="dxa"/>
          </w:tcPr>
          <w:p w:rsidR="00B370FF" w:rsidRPr="00453CF5" w:rsidRDefault="00B370FF" w:rsidP="00B81A0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8612" w:type="dxa"/>
          </w:tcPr>
          <w:p w:rsidR="00B370FF" w:rsidRPr="00453CF5" w:rsidRDefault="000129F7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сотрудничество педагогов ДОУ и семьи в вопросах сохранения физического и психического здоровья дошкольников, содействие возрождению традиций семейного воспитания</w:t>
            </w:r>
          </w:p>
        </w:tc>
      </w:tr>
      <w:tr w:rsidR="00B370FF" w:rsidRPr="00453CF5" w:rsidTr="001E4299">
        <w:trPr>
          <w:trHeight w:val="767"/>
        </w:trPr>
        <w:tc>
          <w:tcPr>
            <w:tcW w:w="1809" w:type="dxa"/>
          </w:tcPr>
          <w:p w:rsidR="00B370FF" w:rsidRPr="00453CF5" w:rsidRDefault="00B370FF" w:rsidP="00B81A0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8612" w:type="dxa"/>
          </w:tcPr>
          <w:tbl>
            <w:tblPr>
              <w:tblW w:w="8583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583"/>
            </w:tblGrid>
            <w:tr w:rsidR="000129F7" w:rsidRPr="00453CF5" w:rsidTr="001E4299">
              <w:trPr>
                <w:trHeight w:val="595"/>
              </w:trPr>
              <w:tc>
                <w:tcPr>
                  <w:tcW w:w="8583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129F7" w:rsidRPr="00453CF5" w:rsidRDefault="000129F7" w:rsidP="00453CF5">
                  <w:pPr>
                    <w:spacing w:after="0" w:line="24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3C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1.Формировать у детей понятие «семья»; расширять представления детей о семье; закреплять знание имён, фамилий родителей, бабушек и дедушек.</w:t>
                  </w:r>
                  <w:r w:rsidRPr="00453CF5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2. Формировать представления о родственных отношениях.</w:t>
                  </w:r>
                  <w:r w:rsidRPr="00453CF5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3. Формировать представления о семейных традициях и праздниках.</w:t>
                  </w:r>
                  <w:r w:rsidRPr="00453CF5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4. Воспитывать уважительное отношение и любовь к родным и близким.</w:t>
                  </w:r>
                  <w:r w:rsidRPr="00453CF5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5. Воспитывать интерес к своей родословной.</w:t>
                  </w:r>
                  <w:r w:rsidRPr="00453CF5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6. Познакомить детей с понятием «генеалогическое древо семьи».</w:t>
                  </w:r>
                  <w:r w:rsidRPr="00453CF5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7. Обогащать детско-родительские отношения опытом совместной творческой деятельности.</w:t>
                  </w:r>
                </w:p>
              </w:tc>
            </w:tr>
          </w:tbl>
          <w:p w:rsidR="00B370FF" w:rsidRPr="00453CF5" w:rsidRDefault="00B370FF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70FF" w:rsidRPr="00453CF5" w:rsidTr="001E4299">
        <w:trPr>
          <w:trHeight w:val="4195"/>
        </w:trPr>
        <w:tc>
          <w:tcPr>
            <w:tcW w:w="1809" w:type="dxa"/>
          </w:tcPr>
          <w:p w:rsidR="00B370FF" w:rsidRPr="00453CF5" w:rsidRDefault="00B370FF" w:rsidP="00453CF5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Стратегии и механизмы</w:t>
            </w:r>
          </w:p>
        </w:tc>
        <w:tc>
          <w:tcPr>
            <w:tcW w:w="8612" w:type="dxa"/>
          </w:tcPr>
          <w:p w:rsidR="00B370FF" w:rsidRPr="00453CF5" w:rsidRDefault="00B370FF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b/>
                <w:sz w:val="28"/>
                <w:szCs w:val="28"/>
              </w:rPr>
              <w:t>1 этап – Организационный</w:t>
            </w:r>
          </w:p>
          <w:p w:rsidR="000129F7" w:rsidRPr="00453CF5" w:rsidRDefault="000129F7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-Определение темы, целей, задач, содержание проекта, прогнозирование результата;</w:t>
            </w:r>
          </w:p>
          <w:p w:rsidR="000129F7" w:rsidRPr="00453CF5" w:rsidRDefault="000129F7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-Обсуждение с родителями проекта;</w:t>
            </w:r>
          </w:p>
          <w:p w:rsidR="00B370FF" w:rsidRPr="00453CF5" w:rsidRDefault="000129F7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-Определение содержания деятельности всех участников проекта.</w:t>
            </w:r>
          </w:p>
          <w:p w:rsidR="00B370FF" w:rsidRPr="00453CF5" w:rsidRDefault="00B370FF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этап – Практический </w:t>
            </w:r>
          </w:p>
          <w:p w:rsidR="00B370FF" w:rsidRPr="00453CF5" w:rsidRDefault="00B370FF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Работа с детьми:</w:t>
            </w:r>
          </w:p>
          <w:p w:rsidR="00B370FF" w:rsidRPr="00453CF5" w:rsidRDefault="00B370FF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 xml:space="preserve">-организация мероприятий познавательного характера, </w:t>
            </w:r>
            <w:r w:rsidR="00965314" w:rsidRPr="00453CF5">
              <w:rPr>
                <w:rFonts w:ascii="Times New Roman" w:hAnsi="Times New Roman" w:cs="Times New Roman"/>
                <w:sz w:val="28"/>
                <w:szCs w:val="28"/>
              </w:rPr>
              <w:t>оздоровительная</w:t>
            </w: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 xml:space="preserve"> работа, организация двигательного режима</w:t>
            </w:r>
          </w:p>
          <w:p w:rsidR="00B370FF" w:rsidRPr="00453CF5" w:rsidRDefault="00B370FF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Работа с родителями:</w:t>
            </w:r>
          </w:p>
          <w:p w:rsidR="000C1BFD" w:rsidRPr="00453CF5" w:rsidRDefault="00B370FF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C1BFD" w:rsidRPr="00453CF5">
              <w:rPr>
                <w:rFonts w:ascii="Times New Roman" w:hAnsi="Times New Roman" w:cs="Times New Roman"/>
                <w:sz w:val="28"/>
                <w:szCs w:val="28"/>
              </w:rPr>
              <w:t>составление генеалогического древа «Моя родословная»,</w:t>
            </w:r>
          </w:p>
          <w:p w:rsidR="000C1BFD" w:rsidRPr="00453CF5" w:rsidRDefault="000C1BFD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- составление рассказа о своей семье</w:t>
            </w:r>
          </w:p>
          <w:p w:rsidR="00B370FF" w:rsidRPr="00453CF5" w:rsidRDefault="00B370FF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этап – Обобщающий </w:t>
            </w:r>
          </w:p>
          <w:p w:rsidR="00B370FF" w:rsidRPr="00453CF5" w:rsidRDefault="00C83197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C1BFD" w:rsidRPr="00453CF5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«Моя семья», «Моя родословная»</w:t>
            </w:r>
          </w:p>
          <w:p w:rsidR="00B370FF" w:rsidRPr="00453CF5" w:rsidRDefault="00B370FF" w:rsidP="00453C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0FF" w:rsidRPr="00453CF5" w:rsidTr="001E4299">
        <w:tc>
          <w:tcPr>
            <w:tcW w:w="1809" w:type="dxa"/>
          </w:tcPr>
          <w:p w:rsidR="00B370FF" w:rsidRPr="00453CF5" w:rsidRDefault="00B370FF" w:rsidP="00453CF5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  <w:tc>
          <w:tcPr>
            <w:tcW w:w="8612" w:type="dxa"/>
          </w:tcPr>
          <w:p w:rsidR="000C1BFD" w:rsidRPr="00453CF5" w:rsidRDefault="000C1BFD" w:rsidP="00453CF5">
            <w:pPr>
              <w:numPr>
                <w:ilvl w:val="0"/>
                <w:numId w:val="1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C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Дети лучше узнали свои корни, узнали, что такое род, родословная, семья.</w:t>
            </w:r>
          </w:p>
          <w:p w:rsidR="000C1BFD" w:rsidRPr="00453CF5" w:rsidRDefault="000C1BFD" w:rsidP="00453CF5">
            <w:pPr>
              <w:numPr>
                <w:ilvl w:val="0"/>
                <w:numId w:val="1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C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 процессе работы над проектом воспитатели и дети ближе познакомились с семьями воспитанников, с их семейными традициями, особенностями семейного воспитания.</w:t>
            </w:r>
          </w:p>
          <w:p w:rsidR="000C1BFD" w:rsidRPr="00453CF5" w:rsidRDefault="000C1BFD" w:rsidP="00453CF5">
            <w:pPr>
              <w:numPr>
                <w:ilvl w:val="0"/>
                <w:numId w:val="1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C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Благодаря этому проекту укрепились детско-родительские отношения, расширился кругозор, и обогатился словарный запас детей.</w:t>
            </w:r>
          </w:p>
          <w:p w:rsidR="00B370FF" w:rsidRPr="00453CF5" w:rsidRDefault="000C1BFD" w:rsidP="00453CF5">
            <w:pPr>
              <w:numPr>
                <w:ilvl w:val="0"/>
                <w:numId w:val="1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C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Родители из наблюдателей перевоплотились в активных участников жизни детей в детском саду.</w:t>
            </w:r>
          </w:p>
        </w:tc>
      </w:tr>
    </w:tbl>
    <w:p w:rsidR="00644FB8" w:rsidRPr="00453CF5" w:rsidRDefault="00644FB8" w:rsidP="00453CF5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44FB8" w:rsidRPr="00453CF5" w:rsidRDefault="00644FB8" w:rsidP="00453CF5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453CF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 w:type="page"/>
      </w:r>
    </w:p>
    <w:p w:rsidR="003B402C" w:rsidRPr="00453CF5" w:rsidRDefault="00644FB8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453CF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lastRenderedPageBreak/>
        <w:t>План</w:t>
      </w:r>
    </w:p>
    <w:tbl>
      <w:tblPr>
        <w:tblStyle w:val="a9"/>
        <w:tblW w:w="10904" w:type="dxa"/>
        <w:tblInd w:w="-176" w:type="dxa"/>
        <w:tblLayout w:type="fixed"/>
        <w:tblLook w:val="04A0"/>
      </w:tblPr>
      <w:tblGrid>
        <w:gridCol w:w="2411"/>
        <w:gridCol w:w="8493"/>
      </w:tblGrid>
      <w:tr w:rsidR="00644FB8" w:rsidRPr="00453CF5" w:rsidTr="005A47CF">
        <w:trPr>
          <w:trHeight w:val="771"/>
        </w:trPr>
        <w:tc>
          <w:tcPr>
            <w:tcW w:w="2411" w:type="dxa"/>
          </w:tcPr>
          <w:p w:rsidR="00644FB8" w:rsidRPr="00453CF5" w:rsidRDefault="000C1BFD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8493" w:type="dxa"/>
          </w:tcPr>
          <w:p w:rsidR="00644FB8" w:rsidRPr="00453CF5" w:rsidRDefault="00644FB8" w:rsidP="00453CF5">
            <w:pPr>
              <w:pStyle w:val="aa"/>
              <w:ind w:left="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</w:tr>
      <w:tr w:rsidR="00644FB8" w:rsidRPr="00453CF5" w:rsidTr="005A47CF">
        <w:trPr>
          <w:trHeight w:val="147"/>
        </w:trPr>
        <w:tc>
          <w:tcPr>
            <w:tcW w:w="2411" w:type="dxa"/>
          </w:tcPr>
          <w:p w:rsidR="00644FB8" w:rsidRPr="00453CF5" w:rsidRDefault="005A47CF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8493" w:type="dxa"/>
          </w:tcPr>
          <w:p w:rsidR="005A47CF" w:rsidRPr="00453CF5" w:rsidRDefault="005A47CF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 xml:space="preserve">   -Рассматривание иллюстраций, картинок с членами семьи, модели генеалогического древа.</w:t>
            </w:r>
            <w:r w:rsidRPr="00453CF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-Беседа - игра на тему «Моя семья» </w:t>
            </w:r>
          </w:p>
          <w:p w:rsidR="005A47CF" w:rsidRPr="00453CF5" w:rsidRDefault="005A47CF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 xml:space="preserve">    -викторина «В какой сказке встречаются семьи».</w:t>
            </w:r>
          </w:p>
          <w:p w:rsidR="005A47CF" w:rsidRPr="00453CF5" w:rsidRDefault="005A47CF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 xml:space="preserve">  - Беседы на тему: «Никого роднее мамы и папы в целом мире нет», «На кого ты хочешь быть похож»; «Организация быта в нашей семье в будни»; «Семейный праздник – День рождение».</w:t>
            </w:r>
            <w:r w:rsidRPr="00453CF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- Обсуждение с детьми поговорок и пословиц о семье.</w:t>
            </w:r>
          </w:p>
          <w:p w:rsidR="00644FB8" w:rsidRPr="00453CF5" w:rsidRDefault="005A47CF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 xml:space="preserve">  - Дидактическая игра: «Домашний труд»</w:t>
            </w:r>
          </w:p>
        </w:tc>
      </w:tr>
      <w:tr w:rsidR="00644FB8" w:rsidRPr="00453CF5" w:rsidTr="005A47CF">
        <w:trPr>
          <w:trHeight w:val="147"/>
        </w:trPr>
        <w:tc>
          <w:tcPr>
            <w:tcW w:w="2411" w:type="dxa"/>
          </w:tcPr>
          <w:p w:rsidR="00644FB8" w:rsidRPr="00453CF5" w:rsidRDefault="005A47CF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8493" w:type="dxa"/>
          </w:tcPr>
          <w:p w:rsidR="005A47CF" w:rsidRPr="00453CF5" w:rsidRDefault="005A47CF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-Рассказы детей о семье.</w:t>
            </w:r>
            <w:r w:rsidRPr="00453CF5">
              <w:rPr>
                <w:rFonts w:ascii="Times New Roman" w:hAnsi="Times New Roman" w:cs="Times New Roman"/>
                <w:sz w:val="28"/>
                <w:szCs w:val="28"/>
              </w:rPr>
              <w:br/>
              <w:t>-Составление рассказа по пентаграмме на тему: «Расскажи про маму (папу, бабушку, дедушку).</w:t>
            </w:r>
            <w:r w:rsidRPr="00453CF5">
              <w:rPr>
                <w:rFonts w:ascii="Times New Roman" w:hAnsi="Times New Roman" w:cs="Times New Roman"/>
                <w:sz w:val="28"/>
                <w:szCs w:val="28"/>
              </w:rPr>
              <w:br/>
              <w:t>-НОД</w:t>
            </w:r>
            <w:r w:rsidRPr="00453C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прочтение и обсуждение рассказов В.Осеевой «Волшебное слово»,«Хорошее».</w:t>
            </w:r>
          </w:p>
          <w:p w:rsidR="005A47CF" w:rsidRPr="00453CF5" w:rsidRDefault="005A47CF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-Чтение стихотворений: Р.Гамзатова «Про дедушку», Н.Майданик «Вместе с бабушкой».</w:t>
            </w:r>
            <w:r w:rsidRPr="00453CF5">
              <w:rPr>
                <w:rFonts w:ascii="Times New Roman" w:hAnsi="Times New Roman" w:cs="Times New Roman"/>
                <w:sz w:val="28"/>
                <w:szCs w:val="28"/>
              </w:rPr>
              <w:br/>
              <w:t>-Пальчиковая гимнастика: «Семья»; «Дом».</w:t>
            </w:r>
            <w:r w:rsidRPr="00453CF5">
              <w:rPr>
                <w:rFonts w:ascii="Times New Roman" w:hAnsi="Times New Roman" w:cs="Times New Roman"/>
                <w:sz w:val="28"/>
                <w:szCs w:val="28"/>
              </w:rPr>
              <w:br/>
              <w:t>-Дидактические игры: «Домашний труд», «Передай свое тепло другу стоящему рядом», «Чем можно порадовать маму».</w:t>
            </w:r>
          </w:p>
          <w:p w:rsidR="00644FB8" w:rsidRPr="00453CF5" w:rsidRDefault="00644FB8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FB8" w:rsidRPr="00453CF5" w:rsidTr="005A47CF">
        <w:trPr>
          <w:trHeight w:val="147"/>
        </w:trPr>
        <w:tc>
          <w:tcPr>
            <w:tcW w:w="2411" w:type="dxa"/>
          </w:tcPr>
          <w:p w:rsidR="00644FB8" w:rsidRPr="00453CF5" w:rsidRDefault="005A47CF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Художественное – эстетическое развитие</w:t>
            </w:r>
          </w:p>
        </w:tc>
        <w:tc>
          <w:tcPr>
            <w:tcW w:w="8493" w:type="dxa"/>
          </w:tcPr>
          <w:p w:rsidR="005A47CF" w:rsidRPr="00453CF5" w:rsidRDefault="005A47CF" w:rsidP="00453CF5">
            <w:pPr>
              <w:pStyle w:val="a7"/>
              <w:spacing w:before="0" w:beforeAutospacing="0" w:after="0" w:afterAutospacing="0"/>
              <w:ind w:firstLine="709"/>
              <w:contextualSpacing/>
              <w:rPr>
                <w:sz w:val="28"/>
                <w:szCs w:val="28"/>
              </w:rPr>
            </w:pPr>
            <w:r w:rsidRPr="00453CF5">
              <w:rPr>
                <w:sz w:val="28"/>
                <w:szCs w:val="28"/>
              </w:rPr>
              <w:t>-НОД: рисование «Мой автопортрет». «Моя счастливая семья»;</w:t>
            </w:r>
            <w:r w:rsidRPr="00453CF5">
              <w:rPr>
                <w:sz w:val="28"/>
                <w:szCs w:val="28"/>
              </w:rPr>
              <w:br/>
              <w:t xml:space="preserve">аппликация «Мой автопортрет», </w:t>
            </w:r>
          </w:p>
          <w:p w:rsidR="000668A4" w:rsidRPr="00453CF5" w:rsidRDefault="000668A4" w:rsidP="00453CF5">
            <w:pPr>
              <w:pStyle w:val="a7"/>
              <w:spacing w:before="0" w:beforeAutospacing="0" w:after="0" w:afterAutospacing="0"/>
              <w:ind w:firstLine="709"/>
              <w:contextualSpacing/>
              <w:rPr>
                <w:sz w:val="28"/>
                <w:szCs w:val="28"/>
              </w:rPr>
            </w:pPr>
            <w:r w:rsidRPr="00453CF5">
              <w:rPr>
                <w:sz w:val="28"/>
                <w:szCs w:val="28"/>
              </w:rPr>
              <w:t>-лепка, «Пироженое для мамочки»</w:t>
            </w:r>
          </w:p>
          <w:p w:rsidR="005A47CF" w:rsidRPr="00453CF5" w:rsidRDefault="005A47CF" w:rsidP="00453CF5">
            <w:pPr>
              <w:pStyle w:val="a7"/>
              <w:spacing w:before="0" w:beforeAutospacing="0" w:after="0" w:afterAutospacing="0"/>
              <w:ind w:firstLine="709"/>
              <w:contextualSpacing/>
              <w:rPr>
                <w:sz w:val="28"/>
                <w:szCs w:val="28"/>
              </w:rPr>
            </w:pPr>
            <w:r w:rsidRPr="00453CF5">
              <w:rPr>
                <w:sz w:val="28"/>
                <w:szCs w:val="28"/>
              </w:rPr>
              <w:t>-Музыка:</w:t>
            </w:r>
            <w:r w:rsidR="000668A4" w:rsidRPr="00453CF5">
              <w:rPr>
                <w:sz w:val="28"/>
                <w:szCs w:val="28"/>
              </w:rPr>
              <w:t xml:space="preserve"> </w:t>
            </w:r>
            <w:r w:rsidRPr="00453CF5">
              <w:rPr>
                <w:sz w:val="28"/>
                <w:szCs w:val="28"/>
              </w:rPr>
              <w:t>слушание музыки и песен о маме и папе.</w:t>
            </w:r>
          </w:p>
          <w:p w:rsidR="00644FB8" w:rsidRPr="00453CF5" w:rsidRDefault="00644FB8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FB8" w:rsidRPr="00453CF5" w:rsidTr="005A47CF">
        <w:trPr>
          <w:trHeight w:val="147"/>
        </w:trPr>
        <w:tc>
          <w:tcPr>
            <w:tcW w:w="2411" w:type="dxa"/>
          </w:tcPr>
          <w:p w:rsidR="00644FB8" w:rsidRPr="00453CF5" w:rsidRDefault="005A47CF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8493" w:type="dxa"/>
          </w:tcPr>
          <w:p w:rsidR="005A47CF" w:rsidRPr="00453CF5" w:rsidRDefault="005A47CF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- НОД: беседы на тему «Моя семья», «Никого роднее мамы и папы в целом мире нет», «Моя родословная. Генеалогическое древо»,«На кого ты хочешь быть похож»; «Организация быта в нашей семье в будни»; «Семейный праздник – День рождение», «В какой сказке встречаются семьи.</w:t>
            </w:r>
            <w:r w:rsidRPr="00453CF5">
              <w:rPr>
                <w:rFonts w:ascii="Times New Roman" w:hAnsi="Times New Roman" w:cs="Times New Roman"/>
                <w:sz w:val="28"/>
                <w:szCs w:val="28"/>
              </w:rPr>
              <w:br/>
              <w:t>-Обсуждение с детьми поговорок и пословиц о семье.</w:t>
            </w:r>
          </w:p>
          <w:p w:rsidR="005A47CF" w:rsidRPr="00453CF5" w:rsidRDefault="005A47CF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 xml:space="preserve"> -Подвижная игра «Кувшин доброты». </w:t>
            </w:r>
          </w:p>
          <w:p w:rsidR="005A47CF" w:rsidRPr="00453CF5" w:rsidRDefault="005A47CF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-Словесная игра с мячом «Собираем добрые слова».</w:t>
            </w:r>
          </w:p>
          <w:p w:rsidR="00644FB8" w:rsidRPr="00453CF5" w:rsidRDefault="00644FB8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47CF" w:rsidRPr="00453CF5" w:rsidTr="005A47CF">
        <w:trPr>
          <w:trHeight w:val="147"/>
        </w:trPr>
        <w:tc>
          <w:tcPr>
            <w:tcW w:w="2411" w:type="dxa"/>
          </w:tcPr>
          <w:p w:rsidR="005A47CF" w:rsidRPr="00453CF5" w:rsidRDefault="005A47CF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53CF5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8493" w:type="dxa"/>
          </w:tcPr>
          <w:p w:rsidR="005A47CF" w:rsidRPr="00453CF5" w:rsidRDefault="005A47CF" w:rsidP="00453CF5">
            <w:pPr>
              <w:pStyle w:val="a7"/>
              <w:spacing w:before="0" w:beforeAutospacing="0" w:after="0" w:afterAutospacing="0"/>
              <w:ind w:firstLine="709"/>
              <w:contextualSpacing/>
              <w:rPr>
                <w:sz w:val="28"/>
                <w:szCs w:val="28"/>
              </w:rPr>
            </w:pPr>
            <w:r w:rsidRPr="00453CF5">
              <w:rPr>
                <w:sz w:val="28"/>
                <w:szCs w:val="28"/>
              </w:rPr>
              <w:t>Физкультминутка «Семья».</w:t>
            </w:r>
          </w:p>
          <w:p w:rsidR="005A47CF" w:rsidRPr="00453CF5" w:rsidRDefault="005A47CF" w:rsidP="00453CF5">
            <w:pPr>
              <w:pStyle w:val="a7"/>
              <w:spacing w:before="0" w:beforeAutospacing="0" w:after="0" w:afterAutospacing="0"/>
              <w:ind w:firstLine="709"/>
              <w:contextualSpacing/>
              <w:rPr>
                <w:sz w:val="28"/>
                <w:szCs w:val="28"/>
              </w:rPr>
            </w:pPr>
            <w:r w:rsidRPr="00453CF5">
              <w:rPr>
                <w:sz w:val="28"/>
                <w:szCs w:val="28"/>
              </w:rPr>
              <w:t xml:space="preserve">Подвижная игра «Кувшин доброты». </w:t>
            </w:r>
          </w:p>
          <w:p w:rsidR="005A47CF" w:rsidRPr="00453CF5" w:rsidRDefault="005A47CF" w:rsidP="00453CF5">
            <w:pPr>
              <w:pStyle w:val="a7"/>
              <w:spacing w:before="0" w:beforeAutospacing="0" w:after="0" w:afterAutospacing="0"/>
              <w:ind w:firstLine="709"/>
              <w:contextualSpacing/>
              <w:rPr>
                <w:sz w:val="28"/>
                <w:szCs w:val="28"/>
              </w:rPr>
            </w:pPr>
            <w:r w:rsidRPr="00453CF5">
              <w:rPr>
                <w:sz w:val="28"/>
                <w:szCs w:val="28"/>
              </w:rPr>
              <w:t>Словесная игра с мячом «Собираем добрые слова».</w:t>
            </w:r>
            <w:r w:rsidRPr="00453CF5">
              <w:rPr>
                <w:sz w:val="28"/>
                <w:szCs w:val="28"/>
              </w:rPr>
              <w:br/>
              <w:t>Психогимнастика «Превращение в цветущее дерево».</w:t>
            </w:r>
          </w:p>
          <w:p w:rsidR="005A47CF" w:rsidRPr="00453CF5" w:rsidRDefault="005A47CF" w:rsidP="00453CF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1A05" w:rsidRDefault="00B81A05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81A05" w:rsidRDefault="00B81A05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47CF" w:rsidRPr="00453CF5" w:rsidRDefault="005A47CF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53CF5"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родителями:</w:t>
      </w:r>
    </w:p>
    <w:p w:rsidR="00453CF5" w:rsidRPr="00453CF5" w:rsidRDefault="005A47CF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53CF5">
        <w:rPr>
          <w:rFonts w:ascii="Times New Roman" w:hAnsi="Times New Roman" w:cs="Times New Roman"/>
          <w:sz w:val="28"/>
          <w:szCs w:val="28"/>
        </w:rPr>
        <w:t>1. Участие в конкурсе рисунков по теме «Моя счастливая семья»; «Моя родословная. Генеалогическое древо».</w:t>
      </w:r>
      <w:r w:rsidRPr="00453CF5">
        <w:rPr>
          <w:rFonts w:ascii="Times New Roman" w:hAnsi="Times New Roman" w:cs="Times New Roman"/>
          <w:sz w:val="28"/>
          <w:szCs w:val="28"/>
        </w:rPr>
        <w:br/>
        <w:t xml:space="preserve">2. Выставка детских рисунков по теме «Моя счастливая семья»; </w:t>
      </w:r>
    </w:p>
    <w:p w:rsidR="005A47CF" w:rsidRPr="00453CF5" w:rsidRDefault="005A47CF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53CF5">
        <w:rPr>
          <w:rFonts w:ascii="Times New Roman" w:hAnsi="Times New Roman" w:cs="Times New Roman"/>
          <w:sz w:val="28"/>
          <w:szCs w:val="28"/>
        </w:rPr>
        <w:t>3. Консультация «Как воспитать ребенка или уроки вежливости дома».</w:t>
      </w:r>
    </w:p>
    <w:p w:rsidR="005A47CF" w:rsidRPr="00453CF5" w:rsidRDefault="005A47CF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53CF5">
        <w:rPr>
          <w:rFonts w:ascii="Times New Roman" w:hAnsi="Times New Roman" w:cs="Times New Roman"/>
          <w:sz w:val="28"/>
          <w:szCs w:val="28"/>
        </w:rPr>
        <w:t>4. Памятка для родителей «Посеять в детских душах доброту».</w:t>
      </w:r>
    </w:p>
    <w:p w:rsidR="005A47CF" w:rsidRPr="00453CF5" w:rsidRDefault="005A47CF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53CF5">
        <w:rPr>
          <w:rFonts w:ascii="Times New Roman" w:hAnsi="Times New Roman" w:cs="Times New Roman"/>
          <w:sz w:val="28"/>
          <w:szCs w:val="28"/>
        </w:rPr>
        <w:t>5. Индивидуальные семейные консультации</w:t>
      </w:r>
    </w:p>
    <w:p w:rsidR="004E5C0E" w:rsidRDefault="004E5C0E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53CF5">
        <w:rPr>
          <w:rFonts w:ascii="Times New Roman" w:hAnsi="Times New Roman" w:cs="Times New Roman"/>
          <w:sz w:val="28"/>
          <w:szCs w:val="28"/>
        </w:rPr>
        <w:t>6 Круглый стол «Счастливая семья»</w:t>
      </w: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Pr="00453CF5" w:rsidRDefault="00C74060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3104D" w:rsidRPr="00453CF5" w:rsidRDefault="0063104D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53CF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литературы.</w:t>
      </w:r>
    </w:p>
    <w:p w:rsidR="0063104D" w:rsidRPr="00453CF5" w:rsidRDefault="0063104D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53CF5">
        <w:rPr>
          <w:rFonts w:ascii="Times New Roman" w:hAnsi="Times New Roman" w:cs="Times New Roman"/>
          <w:sz w:val="28"/>
          <w:szCs w:val="28"/>
        </w:rPr>
        <w:t>1. Алямовская В.Г. "Как воспитать здорового ребенка".</w:t>
      </w:r>
    </w:p>
    <w:p w:rsidR="0063104D" w:rsidRPr="00453CF5" w:rsidRDefault="0063104D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53CF5">
        <w:rPr>
          <w:rFonts w:ascii="Times New Roman" w:hAnsi="Times New Roman" w:cs="Times New Roman"/>
          <w:sz w:val="28"/>
          <w:szCs w:val="28"/>
        </w:rPr>
        <w:t>2. Жуковская Р.И., Пеньевская Л.А. Хрестоматия для детей старшего дошкольного возраста: Пособие для воспитателя детского сада/Сост. Жуковская Р.И., Пеньевская Л.А.</w:t>
      </w:r>
      <w:r w:rsidRPr="00453CF5">
        <w:rPr>
          <w:rFonts w:ascii="Times New Roman" w:hAnsi="Times New Roman" w:cs="Times New Roman"/>
          <w:sz w:val="28"/>
          <w:szCs w:val="28"/>
        </w:rPr>
        <w:br/>
        <w:t>3. Калмыкова Л.Н. Здравствуй, пальчик! Как живешь?: картотека тематических пальчиковых игр/ сост. Л.Н. Калмыкова.- Волгоград: Учитель,2014.-247 с.</w:t>
      </w:r>
      <w:r w:rsidRPr="00453CF5">
        <w:rPr>
          <w:rFonts w:ascii="Times New Roman" w:hAnsi="Times New Roman" w:cs="Times New Roman"/>
          <w:sz w:val="28"/>
          <w:szCs w:val="28"/>
        </w:rPr>
        <w:br/>
        <w:t>4. Ковалько В.И. "Азбука физкультминуток для дошкольников".</w:t>
      </w:r>
    </w:p>
    <w:p w:rsidR="0063104D" w:rsidRPr="00453CF5" w:rsidRDefault="0063104D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53CF5">
        <w:rPr>
          <w:rFonts w:ascii="Times New Roman" w:hAnsi="Times New Roman" w:cs="Times New Roman"/>
          <w:sz w:val="28"/>
          <w:szCs w:val="28"/>
        </w:rPr>
        <w:t>5. Куликовская Т.А. Артикуляционная гимнастика с стихах и картинках. Пособие для логопедов, воспитателей и родителей/Куликовская Т.А.- М.:ООО «Издательство ГНОМ иД»,2007.-64 с.</w:t>
      </w:r>
      <w:r w:rsidRPr="00453CF5">
        <w:rPr>
          <w:rFonts w:ascii="Times New Roman" w:hAnsi="Times New Roman" w:cs="Times New Roman"/>
          <w:sz w:val="28"/>
          <w:szCs w:val="28"/>
        </w:rPr>
        <w:br/>
        <w:t>6.Нестерюк Т.Е. "Гимнастика маленьких волшебников".</w:t>
      </w:r>
    </w:p>
    <w:p w:rsidR="0063104D" w:rsidRPr="00453CF5" w:rsidRDefault="0063104D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53CF5">
        <w:rPr>
          <w:rFonts w:ascii="Times New Roman" w:hAnsi="Times New Roman" w:cs="Times New Roman"/>
          <w:sz w:val="28"/>
          <w:szCs w:val="28"/>
        </w:rPr>
        <w:t>7.Сайкина Е.Г "Физкультпривет минуткам и паузам!".</w:t>
      </w:r>
    </w:p>
    <w:p w:rsidR="0063104D" w:rsidRPr="00453CF5" w:rsidRDefault="0063104D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53CF5">
        <w:rPr>
          <w:rFonts w:ascii="Times New Roman" w:hAnsi="Times New Roman" w:cs="Times New Roman"/>
          <w:sz w:val="28"/>
          <w:szCs w:val="28"/>
        </w:rPr>
        <w:t>8.Хрестоматия для детей старшего дошкольного возраста: Кн. для воспитателя дет. сада/ Сост. З.Я. Рез, Л.М. Гурович, Л.Б. Береговая; Под ред. В.И.Логиновой.- М.: Просвещение, 1990 -420 с.:-</w:t>
      </w:r>
      <w:r w:rsidRPr="00453CF5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453CF5">
        <w:rPr>
          <w:rFonts w:ascii="Times New Roman" w:hAnsi="Times New Roman" w:cs="Times New Roman"/>
          <w:sz w:val="28"/>
          <w:szCs w:val="28"/>
        </w:rPr>
        <w:t xml:space="preserve"> 5-09-001646-1.</w:t>
      </w:r>
      <w:r w:rsidRPr="00453CF5">
        <w:rPr>
          <w:rFonts w:ascii="Times New Roman" w:hAnsi="Times New Roman" w:cs="Times New Roman"/>
          <w:sz w:val="28"/>
          <w:szCs w:val="28"/>
        </w:rPr>
        <w:br/>
        <w:t>9. Моя родословная. Генеалогическое древо - Maam.ru</w:t>
      </w:r>
    </w:p>
    <w:p w:rsidR="00B370FF" w:rsidRPr="00453CF5" w:rsidRDefault="005A47CF" w:rsidP="00453CF5">
      <w:pPr>
        <w:tabs>
          <w:tab w:val="center" w:pos="5102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  <w:sectPr w:rsidR="00B370FF" w:rsidRPr="00453CF5" w:rsidSect="00543C5F">
          <w:headerReference w:type="default" r:id="rId7"/>
          <w:pgSz w:w="11906" w:h="16838"/>
          <w:pgMar w:top="568" w:right="850" w:bottom="993" w:left="851" w:header="708" w:footer="708" w:gutter="0"/>
          <w:cols w:space="708"/>
          <w:docGrid w:linePitch="360"/>
        </w:sectPr>
      </w:pPr>
      <w:r w:rsidRPr="00453CF5">
        <w:rPr>
          <w:rFonts w:ascii="Times New Roman" w:hAnsi="Times New Roman" w:cs="Times New Roman"/>
          <w:sz w:val="28"/>
          <w:szCs w:val="28"/>
        </w:rPr>
        <w:tab/>
      </w:r>
    </w:p>
    <w:p w:rsidR="0016416E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2064" cy="3470504"/>
            <wp:effectExtent l="19050" t="0" r="7786" b="0"/>
            <wp:docPr id="1" name="Рисунок 1" descr="D:\2022-2023\фото день отца\IMG-202210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2023\фото день отца\IMG-20221010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09" cy="34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959" cy="3473010"/>
            <wp:effectExtent l="19050" t="0" r="5641" b="0"/>
            <wp:docPr id="2" name="Рисунок 2" descr="D:\2022-2023\фото день отца\IMG-202210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-2023\фото день отца\IMG-20221011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14" cy="347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F5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6977" cy="3072810"/>
            <wp:effectExtent l="19050" t="0" r="4323" b="0"/>
            <wp:docPr id="3" name="Рисунок 3" descr="D:\2022-2023\фото день отца\IMG-202210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-2023\фото день отца\IMG-20221011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11" cy="307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2915" cy="3070684"/>
            <wp:effectExtent l="19050" t="0" r="2135" b="0"/>
            <wp:docPr id="4" name="Рисунок 4" descr="D:\2022-2023\фото день отца\IMG-202210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2-2023\фото день отца\IMG-20221011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08" cy="30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F5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7101" cy="3370520"/>
            <wp:effectExtent l="19050" t="0" r="6549" b="0"/>
            <wp:docPr id="5" name="Рисунок 5" descr="D:\2022-2023\фото день отца\IMG-202210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2-2023\фото день отца\IMG-20221012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03" cy="337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703" cy="3370069"/>
            <wp:effectExtent l="19050" t="0" r="0" b="0"/>
            <wp:docPr id="6" name="Рисунок 6" descr="D:\2022-2023\фото день отца\IMG-202210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2-2023\фото день отца\IMG-20221010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97" cy="337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F5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643" cy="3455952"/>
            <wp:effectExtent l="19050" t="0" r="0" b="0"/>
            <wp:docPr id="7" name="Рисунок 7" descr="D:\2022-2023\фото день отца\IMG-202210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2-2023\фото день отца\IMG-20221010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92" cy="345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1092" cy="3466214"/>
            <wp:effectExtent l="19050" t="0" r="8758" b="0"/>
            <wp:docPr id="8" name="Рисунок 8" descr="D:\2022-2023\фото день отца\20221012_10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2-2023\фото день отца\20221012_105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58" cy="347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F5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453CF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CF5" w:rsidRDefault="00453CF5" w:rsidP="00C7406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4038" cy="3763313"/>
            <wp:effectExtent l="19050" t="0" r="0" b="0"/>
            <wp:docPr id="9" name="Рисунок 9" descr="D:\2022-2023\отчеты\День Матери\Фото\20221125_1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2-2023\отчеты\День Матери\Фото\20221125_101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75" cy="376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060">
        <w:rPr>
          <w:rFonts w:ascii="Times New Roman" w:hAnsi="Times New Roman" w:cs="Times New Roman"/>
          <w:sz w:val="28"/>
          <w:szCs w:val="28"/>
        </w:rPr>
        <w:t xml:space="preserve">    </w:t>
      </w:r>
      <w:r w:rsidR="00C740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108" cy="3786061"/>
            <wp:effectExtent l="19050" t="0" r="0" b="0"/>
            <wp:docPr id="10" name="Рисунок 10" descr="D:\2022-2023\отчеты\День Матери\Фото\20221125_1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2-2023\отчеты\День Матери\Фото\20221125_1014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17" cy="378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60" w:rsidRDefault="00C74060" w:rsidP="00C7406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C7406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0032" cy="4029739"/>
            <wp:effectExtent l="19050" t="0" r="2068" b="0"/>
            <wp:docPr id="11" name="Рисунок 11" descr="D:\2022-2023\отчеты\День Матери\Фото\20221125_10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2-2023\отчеты\День Матери\Фото\20221125_104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80" cy="403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60" w:rsidRDefault="00C74060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2429" cy="3551275"/>
            <wp:effectExtent l="19050" t="0" r="0" b="0"/>
            <wp:docPr id="12" name="Рисунок 12" descr="D:\2022-2023\отчеты\День Матери\Фото\20221125_13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2-2023\отчеты\День Матери\Фото\20221125_1315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18" cy="355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60" w:rsidRDefault="00C74060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C74060">
      <w:pPr>
        <w:tabs>
          <w:tab w:val="left" w:pos="195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9187" cy="3976577"/>
            <wp:effectExtent l="19050" t="0" r="0" b="0"/>
            <wp:docPr id="13" name="Рисунок 13" descr="C:\Users\user\Desktop\фото 2022 лето\20221102_13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2022 лето\20221102_1306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070" cy="39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60" w:rsidRDefault="00C74060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4060" w:rsidRDefault="00C74060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3059" cy="2816343"/>
            <wp:effectExtent l="0" t="476250" r="0" b="441207"/>
            <wp:docPr id="14" name="Рисунок 14" descr="C:\Users\user\Desktop\фото 2022 лето\20221028_16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2022 лето\20221028_1612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5615" cy="281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5936" cy="3186205"/>
            <wp:effectExtent l="19050" t="0" r="2214" b="0"/>
            <wp:docPr id="15" name="Рисунок 15" descr="C:\Users\user\Desktop\фото 2022 лето\20221028_16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2022 лето\20221028_1622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430" cy="318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A05" w:rsidRDefault="00B81A05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1A05" w:rsidRDefault="00B81A05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1A05" w:rsidRDefault="00B81A05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1A05" w:rsidRDefault="00B81A05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1A05" w:rsidRDefault="00B81A05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1A05" w:rsidRDefault="00B81A05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1A05" w:rsidRDefault="00B81A05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1A05" w:rsidRDefault="00B81A05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1A05" w:rsidRDefault="00B81A05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1A05" w:rsidRDefault="00B81A05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1A05" w:rsidRDefault="00B81A05" w:rsidP="00C7406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1A05" w:rsidRDefault="00B81A05" w:rsidP="00B81A05">
      <w:pPr>
        <w:spacing w:after="0" w:line="240" w:lineRule="auto"/>
        <w:ind w:firstLine="709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6411" cy="3216999"/>
            <wp:effectExtent l="19050" t="0" r="0" b="0"/>
            <wp:docPr id="16" name="Рисунок 1" descr="C:\Users\user\Desktop\IMG-202301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30112-WA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88" cy="322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A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6680" cy="3212550"/>
            <wp:effectExtent l="19050" t="0" r="0" b="0"/>
            <wp:docPr id="17" name="Рисунок 2" descr="C:\Users\user\Desktop\IMG-202301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30112-WA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88" cy="322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A05" w:rsidRDefault="00B81A05" w:rsidP="00B81A05">
      <w:pPr>
        <w:spacing w:after="0" w:line="240" w:lineRule="auto"/>
        <w:ind w:firstLine="709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81A05" w:rsidRPr="00B81A05" w:rsidRDefault="00B81A05" w:rsidP="00B81A0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152" cy="3785191"/>
            <wp:effectExtent l="19050" t="0" r="0" b="0"/>
            <wp:docPr id="18" name="Рисунок 3" descr="C:\Users\user\Desktop\IMG-2023011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30111-WA00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27" cy="378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A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5024" cy="3784194"/>
            <wp:effectExtent l="19050" t="0" r="0" b="0"/>
            <wp:docPr id="19" name="Рисунок 4" descr="C:\Users\user\Desktop\IMG-202301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30111-WA00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515" cy="378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A05" w:rsidRPr="00B81A05" w:rsidSect="0016416E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911" w:rsidRDefault="003F7911" w:rsidP="0016416E">
      <w:pPr>
        <w:spacing w:after="0" w:line="240" w:lineRule="auto"/>
      </w:pPr>
      <w:r>
        <w:separator/>
      </w:r>
    </w:p>
  </w:endnote>
  <w:endnote w:type="continuationSeparator" w:id="0">
    <w:p w:rsidR="003F7911" w:rsidRDefault="003F7911" w:rsidP="00164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911" w:rsidRDefault="003F7911" w:rsidP="0016416E">
      <w:pPr>
        <w:spacing w:after="0" w:line="240" w:lineRule="auto"/>
      </w:pPr>
      <w:r>
        <w:separator/>
      </w:r>
    </w:p>
  </w:footnote>
  <w:footnote w:type="continuationSeparator" w:id="0">
    <w:p w:rsidR="003F7911" w:rsidRDefault="003F7911" w:rsidP="00164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0FF" w:rsidRDefault="00B370FF" w:rsidP="0080035D">
    <w:pPr>
      <w:pStyle w:val="a3"/>
      <w:tabs>
        <w:tab w:val="clear" w:pos="4677"/>
        <w:tab w:val="clear" w:pos="9355"/>
        <w:tab w:val="center" w:pos="5102"/>
        <w:tab w:val="right" w:pos="1020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F63D0"/>
    <w:multiLevelType w:val="hybridMultilevel"/>
    <w:tmpl w:val="E6525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A1498"/>
    <w:multiLevelType w:val="hybridMultilevel"/>
    <w:tmpl w:val="7E562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A738B"/>
    <w:multiLevelType w:val="hybridMultilevel"/>
    <w:tmpl w:val="197AC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B95706"/>
    <w:multiLevelType w:val="hybridMultilevel"/>
    <w:tmpl w:val="FA10C7BE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>
    <w:nsid w:val="361F7D10"/>
    <w:multiLevelType w:val="hybridMultilevel"/>
    <w:tmpl w:val="289EA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255EC9"/>
    <w:multiLevelType w:val="hybridMultilevel"/>
    <w:tmpl w:val="3C9EC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B80409"/>
    <w:multiLevelType w:val="hybridMultilevel"/>
    <w:tmpl w:val="2A44C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CE3DE1"/>
    <w:multiLevelType w:val="multilevel"/>
    <w:tmpl w:val="55563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CD965E0"/>
    <w:multiLevelType w:val="hybridMultilevel"/>
    <w:tmpl w:val="0EDC5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E51124"/>
    <w:multiLevelType w:val="hybridMultilevel"/>
    <w:tmpl w:val="986E1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DD252C"/>
    <w:multiLevelType w:val="hybridMultilevel"/>
    <w:tmpl w:val="BEBEF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0E455E">
      <w:numFmt w:val="bullet"/>
      <w:lvlText w:val="•"/>
      <w:lvlJc w:val="left"/>
      <w:pPr>
        <w:ind w:left="1785" w:hanging="705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B81D46"/>
    <w:multiLevelType w:val="hybridMultilevel"/>
    <w:tmpl w:val="1414A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C43B4A"/>
    <w:multiLevelType w:val="hybridMultilevel"/>
    <w:tmpl w:val="0DF6F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5140AC"/>
    <w:multiLevelType w:val="hybridMultilevel"/>
    <w:tmpl w:val="28A6F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DD5C92"/>
    <w:multiLevelType w:val="hybridMultilevel"/>
    <w:tmpl w:val="483EE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9C509F"/>
    <w:multiLevelType w:val="hybridMultilevel"/>
    <w:tmpl w:val="E062C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0351E7"/>
    <w:multiLevelType w:val="hybridMultilevel"/>
    <w:tmpl w:val="9BB2A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CB20C5"/>
    <w:multiLevelType w:val="hybridMultilevel"/>
    <w:tmpl w:val="7D78D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187AE7"/>
    <w:multiLevelType w:val="hybridMultilevel"/>
    <w:tmpl w:val="97E01B26"/>
    <w:lvl w:ilvl="0" w:tplc="0419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7"/>
  </w:num>
  <w:num w:numId="5">
    <w:abstractNumId w:val="15"/>
  </w:num>
  <w:num w:numId="6">
    <w:abstractNumId w:val="11"/>
  </w:num>
  <w:num w:numId="7">
    <w:abstractNumId w:val="1"/>
  </w:num>
  <w:num w:numId="8">
    <w:abstractNumId w:val="6"/>
  </w:num>
  <w:num w:numId="9">
    <w:abstractNumId w:val="8"/>
  </w:num>
  <w:num w:numId="10">
    <w:abstractNumId w:val="16"/>
  </w:num>
  <w:num w:numId="11">
    <w:abstractNumId w:val="12"/>
  </w:num>
  <w:num w:numId="12">
    <w:abstractNumId w:val="5"/>
  </w:num>
  <w:num w:numId="13">
    <w:abstractNumId w:val="3"/>
  </w:num>
  <w:num w:numId="14">
    <w:abstractNumId w:val="9"/>
  </w:num>
  <w:num w:numId="15">
    <w:abstractNumId w:val="18"/>
  </w:num>
  <w:num w:numId="16">
    <w:abstractNumId w:val="10"/>
  </w:num>
  <w:num w:numId="17">
    <w:abstractNumId w:val="0"/>
  </w:num>
  <w:num w:numId="18">
    <w:abstractNumId w:val="14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416E"/>
    <w:rsid w:val="000129F7"/>
    <w:rsid w:val="00016A60"/>
    <w:rsid w:val="00035DFB"/>
    <w:rsid w:val="000668A4"/>
    <w:rsid w:val="000B7189"/>
    <w:rsid w:val="000C1BFD"/>
    <w:rsid w:val="0016416E"/>
    <w:rsid w:val="00197BC5"/>
    <w:rsid w:val="001C1E7C"/>
    <w:rsid w:val="001E4299"/>
    <w:rsid w:val="002B74E6"/>
    <w:rsid w:val="002C4868"/>
    <w:rsid w:val="002D0CAF"/>
    <w:rsid w:val="00351A9B"/>
    <w:rsid w:val="00390E63"/>
    <w:rsid w:val="003B402C"/>
    <w:rsid w:val="003F7911"/>
    <w:rsid w:val="00425587"/>
    <w:rsid w:val="0042749A"/>
    <w:rsid w:val="004400E9"/>
    <w:rsid w:val="00453CF5"/>
    <w:rsid w:val="004E5C0E"/>
    <w:rsid w:val="00515A39"/>
    <w:rsid w:val="005A47CF"/>
    <w:rsid w:val="005E1B0F"/>
    <w:rsid w:val="0063104D"/>
    <w:rsid w:val="00644FB8"/>
    <w:rsid w:val="006F09E1"/>
    <w:rsid w:val="00794B05"/>
    <w:rsid w:val="007E76AF"/>
    <w:rsid w:val="007F6A1F"/>
    <w:rsid w:val="008A1BA9"/>
    <w:rsid w:val="008C1C69"/>
    <w:rsid w:val="00965314"/>
    <w:rsid w:val="0097344E"/>
    <w:rsid w:val="00A63065"/>
    <w:rsid w:val="00B370FF"/>
    <w:rsid w:val="00B81A05"/>
    <w:rsid w:val="00BF4F6E"/>
    <w:rsid w:val="00BF570D"/>
    <w:rsid w:val="00BF70A6"/>
    <w:rsid w:val="00C74060"/>
    <w:rsid w:val="00C83197"/>
    <w:rsid w:val="00D13CDF"/>
    <w:rsid w:val="00D65E7F"/>
    <w:rsid w:val="00DC7543"/>
    <w:rsid w:val="00DF0399"/>
    <w:rsid w:val="00F82EB7"/>
    <w:rsid w:val="00FA6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64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16416E"/>
  </w:style>
  <w:style w:type="paragraph" w:styleId="a5">
    <w:name w:val="footer"/>
    <w:basedOn w:val="a"/>
    <w:link w:val="a6"/>
    <w:uiPriority w:val="99"/>
    <w:semiHidden/>
    <w:unhideWhenUsed/>
    <w:rsid w:val="00164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6416E"/>
  </w:style>
  <w:style w:type="character" w:customStyle="1" w:styleId="apple-converted-space">
    <w:name w:val="apple-converted-space"/>
    <w:basedOn w:val="a0"/>
    <w:rsid w:val="0016416E"/>
  </w:style>
  <w:style w:type="paragraph" w:styleId="a7">
    <w:name w:val="Normal (Web)"/>
    <w:basedOn w:val="a"/>
    <w:uiPriority w:val="99"/>
    <w:unhideWhenUsed/>
    <w:rsid w:val="00164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6416E"/>
    <w:rPr>
      <w:b/>
      <w:bCs/>
    </w:rPr>
  </w:style>
  <w:style w:type="paragraph" w:customStyle="1" w:styleId="Default">
    <w:name w:val="Default"/>
    <w:rsid w:val="00B37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644FB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44FB8"/>
    <w:pPr>
      <w:ind w:left="720"/>
      <w:contextualSpacing/>
    </w:pPr>
    <w:rPr>
      <w:rFonts w:eastAsiaTheme="minorEastAsia"/>
      <w:lang w:eastAsia="ru-RU"/>
    </w:rPr>
  </w:style>
  <w:style w:type="character" w:styleId="ab">
    <w:name w:val="Emphasis"/>
    <w:basedOn w:val="a0"/>
    <w:uiPriority w:val="20"/>
    <w:qFormat/>
    <w:rsid w:val="008A1BA9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45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53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1217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13</cp:revision>
  <cp:lastPrinted>2022-12-04T15:58:00Z</cp:lastPrinted>
  <dcterms:created xsi:type="dcterms:W3CDTF">2015-01-09T16:37:00Z</dcterms:created>
  <dcterms:modified xsi:type="dcterms:W3CDTF">2023-01-12T18:05:00Z</dcterms:modified>
</cp:coreProperties>
</file>