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3C" w:rsidRPr="00991B31" w:rsidRDefault="00D03B3C" w:rsidP="000878B9">
      <w:pPr>
        <w:shd w:val="clear" w:color="auto" w:fill="FFFFFF"/>
        <w:spacing w:before="150" w:after="45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91B31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</w:t>
      </w:r>
    </w:p>
    <w:p w:rsidR="00D03B3C" w:rsidRPr="00991B31" w:rsidRDefault="00D03B3C" w:rsidP="000878B9">
      <w:pPr>
        <w:shd w:val="clear" w:color="auto" w:fill="FFFFFF"/>
        <w:spacing w:before="150" w:after="45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91B31">
        <w:rPr>
          <w:rFonts w:ascii="Times New Roman" w:hAnsi="Times New Roman" w:cs="Times New Roman"/>
          <w:sz w:val="28"/>
          <w:szCs w:val="28"/>
        </w:rPr>
        <w:t xml:space="preserve"> учреждение – детский сад №2 «Золотой ключик» </w:t>
      </w:r>
    </w:p>
    <w:p w:rsidR="00D03B3C" w:rsidRPr="00991B31" w:rsidRDefault="00D03B3C" w:rsidP="000878B9">
      <w:pPr>
        <w:shd w:val="clear" w:color="auto" w:fill="FFFFFF"/>
        <w:spacing w:before="150" w:after="45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991B31"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</w:t>
      </w:r>
    </w:p>
    <w:p w:rsidR="00D03B3C" w:rsidRPr="00E22FA9" w:rsidRDefault="00D03B3C" w:rsidP="000878B9">
      <w:pPr>
        <w:shd w:val="clear" w:color="auto" w:fill="FFFFFF"/>
        <w:spacing w:before="150" w:after="45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D03B3C" w:rsidRDefault="00D03B3C" w:rsidP="000878B9">
      <w:pPr>
        <w:spacing w:line="360" w:lineRule="auto"/>
        <w:ind w:firstLine="709"/>
        <w:rPr>
          <w:b/>
          <w:bCs/>
        </w:rPr>
      </w:pPr>
    </w:p>
    <w:p w:rsidR="00D03B3C" w:rsidRDefault="00D03B3C" w:rsidP="000878B9">
      <w:pPr>
        <w:spacing w:line="360" w:lineRule="auto"/>
        <w:ind w:firstLine="709"/>
        <w:rPr>
          <w:b/>
          <w:bCs/>
        </w:rPr>
      </w:pPr>
    </w:p>
    <w:p w:rsidR="00D03B3C" w:rsidRDefault="00D03B3C" w:rsidP="000878B9">
      <w:pPr>
        <w:spacing w:line="360" w:lineRule="auto"/>
        <w:ind w:firstLine="709"/>
        <w:rPr>
          <w:b/>
          <w:bCs/>
        </w:rPr>
      </w:pPr>
    </w:p>
    <w:p w:rsidR="00D03B3C" w:rsidRDefault="00D03B3C" w:rsidP="000878B9">
      <w:pPr>
        <w:spacing w:line="360" w:lineRule="auto"/>
        <w:ind w:firstLine="709"/>
        <w:rPr>
          <w:b/>
          <w:bCs/>
        </w:rPr>
      </w:pPr>
    </w:p>
    <w:p w:rsidR="00D03B3C" w:rsidRPr="000878B9" w:rsidRDefault="00D03B3C" w:rsidP="000878B9">
      <w:pPr>
        <w:spacing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0878B9">
        <w:rPr>
          <w:rFonts w:ascii="Times New Roman" w:hAnsi="Times New Roman" w:cs="Times New Roman"/>
          <w:b/>
          <w:bCs/>
          <w:sz w:val="40"/>
          <w:szCs w:val="40"/>
        </w:rPr>
        <w:t>Консультация для педагогов: «Работа с природным материалом как способ развития мелкой моторики»</w:t>
      </w:r>
    </w:p>
    <w:p w:rsidR="00000000" w:rsidRDefault="000878B9" w:rsidP="000878B9">
      <w:pPr>
        <w:spacing w:line="360" w:lineRule="auto"/>
        <w:ind w:firstLine="709"/>
      </w:pPr>
    </w:p>
    <w:p w:rsidR="00D03B3C" w:rsidRDefault="00D03B3C" w:rsidP="000878B9">
      <w:pPr>
        <w:spacing w:line="360" w:lineRule="auto"/>
        <w:ind w:firstLine="709"/>
      </w:pPr>
    </w:p>
    <w:p w:rsidR="00D03B3C" w:rsidRDefault="00D03B3C" w:rsidP="000878B9">
      <w:pPr>
        <w:spacing w:line="360" w:lineRule="auto"/>
        <w:ind w:firstLine="709"/>
      </w:pPr>
    </w:p>
    <w:p w:rsidR="00D03B3C" w:rsidRDefault="00D03B3C" w:rsidP="000878B9">
      <w:pPr>
        <w:spacing w:line="360" w:lineRule="auto"/>
        <w:ind w:firstLine="709"/>
      </w:pPr>
    </w:p>
    <w:p w:rsidR="00D03B3C" w:rsidRDefault="00D03B3C" w:rsidP="000878B9">
      <w:pPr>
        <w:spacing w:line="360" w:lineRule="auto"/>
        <w:ind w:firstLine="709"/>
        <w:jc w:val="right"/>
      </w:pPr>
    </w:p>
    <w:p w:rsidR="000878B9" w:rsidRDefault="00D03B3C" w:rsidP="000878B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3B3C"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</w:p>
    <w:p w:rsidR="00D03B3C" w:rsidRDefault="00D03B3C" w:rsidP="000878B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3B3C">
        <w:rPr>
          <w:rFonts w:ascii="Times New Roman" w:hAnsi="Times New Roman" w:cs="Times New Roman"/>
          <w:sz w:val="28"/>
          <w:szCs w:val="28"/>
        </w:rPr>
        <w:t>Пешкова Ирина Владимировна</w:t>
      </w:r>
    </w:p>
    <w:p w:rsidR="000878B9" w:rsidRDefault="000878B9" w:rsidP="000878B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78B9" w:rsidRDefault="000878B9" w:rsidP="000878B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78B9" w:rsidRDefault="000878B9" w:rsidP="000878B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78B9" w:rsidRDefault="000878B9" w:rsidP="000878B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78B9" w:rsidRDefault="000878B9" w:rsidP="000878B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78B9" w:rsidRDefault="000878B9" w:rsidP="000878B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78B9" w:rsidRDefault="000878B9" w:rsidP="000878B9">
      <w:pPr>
        <w:spacing w:after="0" w:line="360" w:lineRule="auto"/>
        <w:ind w:left="-1304" w:right="-709"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2F2F2"/>
        </w:rPr>
      </w:pPr>
      <w:r w:rsidRPr="00DB6229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DB6229">
        <w:rPr>
          <w:rFonts w:ascii="Times New Roman" w:hAnsi="Times New Roman" w:cs="Times New Roman"/>
          <w:sz w:val="28"/>
          <w:szCs w:val="28"/>
        </w:rPr>
        <w:br/>
      </w: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t>Создание условий для расширения у педагогов представлений о нетрадиционных способах и приемах коррекции речи дошкольников, развитии мелкой моторики с использованием природного материала. </w:t>
      </w:r>
      <w:r w:rsidRPr="00DB6229">
        <w:rPr>
          <w:rFonts w:ascii="Times New Roman" w:hAnsi="Times New Roman" w:cs="Times New Roman"/>
          <w:sz w:val="28"/>
          <w:szCs w:val="28"/>
        </w:rPr>
        <w:br/>
      </w:r>
      <w:r w:rsidRPr="00DB6229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  <w:r w:rsidRPr="00DB6229">
        <w:rPr>
          <w:rFonts w:ascii="Times New Roman" w:hAnsi="Times New Roman" w:cs="Times New Roman"/>
          <w:sz w:val="28"/>
          <w:szCs w:val="28"/>
        </w:rPr>
        <w:br/>
      </w: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Развивать творческий потенциал участников мастер-класса.</w:t>
      </w: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sym w:font="Symbol" w:char="F0D8"/>
      </w: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Расширить представления об играх с природным материалом, которые способствуют развитию мелкой моторики рук детей дошкольного возраста. </w:t>
      </w: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sym w:font="Symbol" w:char="F0D8"/>
      </w: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Познакомить участников мастер-класса с организацией проведения массажа с использованием в качестве ручных тренажеров природного материала. </w:t>
      </w: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sym w:font="Symbol" w:char="F0D8"/>
      </w: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t> </w:t>
      </w:r>
      <w:r w:rsidRPr="00DB6229">
        <w:rPr>
          <w:rFonts w:ascii="Times New Roman" w:hAnsi="Times New Roman" w:cs="Times New Roman"/>
          <w:sz w:val="28"/>
          <w:szCs w:val="28"/>
        </w:rPr>
        <w:br/>
      </w: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t>Добрый день, уважаемые коллеги! Посмотрите внимательно и полюбуйтесь своими руками. Сколько тайн хранит в себе рука. По определению древнегреческого философа Аристотеля рука - это "инструмент инструментов". Имея разные инструменты, скульптор лепит из глины, пластилина или гипса руками; живописец в ответственный момент отбрасывает кисть и растирает краску на холсте пальцем. Более совершенного инструмента, чем руки, в природе не существует. Все мы педагоги знаем закономерность, установленную ученными всего мира: если развитие мелкой моторики отстаёт, то задерживается и речевое развитие, хотя общая моторика при этом может быть в норме, поэтому развитие, тренировка мелкой моторики рук является стимулирующей для развития речи, психических процессов, познавательной деятельности. Кроме того, учеными и практиками было замечено, что у городских детей отмечается общее моторное отставание и слабое развитие рук. Это связано с развитием технологий стремительно входящими в жизнь современного человека, облегчающим его быт. Кто сейчас, из нас, возьмется перебирать крупу? Раньше это занятие всегда было закреплено за младшими в семье: расторопные пальчики и зоркие глазки – лучшие помощники в таком деле. Прополка грядок и сбор ягод, лепка пельменей, штопка, шитье, вязание и вышивание, стирка белья, вырезание различных поделок из дерева и лепка из глины… Почти все домашние дела так или иначе делались руками. А с пуговицами и шнурками, требующими сноровки пальчиков, сегодня дети все меньше общаются: липучки и «молнии» экономят время, силы. А это отражается на развитии мелкой моторики рук ребенка.</w:t>
      </w:r>
    </w:p>
    <w:p w:rsidR="000878B9" w:rsidRDefault="000878B9" w:rsidP="000878B9">
      <w:pPr>
        <w:spacing w:after="0" w:line="360" w:lineRule="auto"/>
        <w:ind w:left="-1304" w:right="-709"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2F2F2"/>
        </w:rPr>
      </w:pP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В своей работе мы сталкиваемся с проблемой развития мелкой моторики у детей, стараемся решить ее. </w:t>
      </w:r>
    </w:p>
    <w:p w:rsidR="000878B9" w:rsidRDefault="000878B9" w:rsidP="000878B9">
      <w:pPr>
        <w:spacing w:after="0" w:line="360" w:lineRule="auto"/>
        <w:ind w:left="-1304" w:right="-709"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2F2F2"/>
        </w:rPr>
      </w:pP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lastRenderedPageBreak/>
        <w:t>Игры с природным материалом способствуют развитию мелкой моторики, формированию и развитию пространственных и </w:t>
      </w:r>
      <w:r w:rsidRPr="00DB6229">
        <w:rPr>
          <w:rFonts w:ascii="Times New Roman" w:hAnsi="Times New Roman" w:cs="Times New Roman"/>
          <w:sz w:val="28"/>
          <w:szCs w:val="28"/>
        </w:rPr>
        <w:br/>
      </w: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количественных отношений, знакомству со свойствами природных материалов, развитию памяти, мышлению и речи. Массаж </w:t>
      </w:r>
      <w:r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рук </w:t>
      </w: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повышает тонус, эластичность, оказывает общеукрепляющее действие на мышечную систему, и сократительную способность мышц. Так же массаж рук действует успокаивающим образом. Грецкие орехи, косточки от персиков, шишки, – это ручные тренажеры, которые </w:t>
      </w:r>
      <w:r>
        <w:rPr>
          <w:rFonts w:ascii="Times New Roman" w:hAnsi="Times New Roman" w:cs="Times New Roman"/>
          <w:sz w:val="28"/>
          <w:szCs w:val="28"/>
          <w:shd w:val="clear" w:color="auto" w:fill="F2F2F2"/>
        </w:rPr>
        <w:t>можно использовать</w:t>
      </w: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в работе. (Предлагаю участникам, используя грецкие орехи выполнить следующие движения - прокатить орех между ладонями, покатать его между пальцами, удержать несколько орехов между пальцами.) А теперь посоревнуемся: кто спрячет орех в ладони, чтобы не было видно; у кого дольше всех будет вращаться орех ( практическое выполнение задания). Заменить грецкие орехи вы можете шишками, косточками от персиков, слив.. В подносы тонким слоем насыпается манка (можно для этой цели использовать коробки от обуви, сделав дно коробки темной). Задание - нарисуйте пальцем что хотите: волны на море, прекрасные цветы, любимую букву, автомобиль. Если вам что то не понравилось, можете одним движением все разровнять. 3. Спрятать и найти в крупе секреты. 4. На манке выложить фигуры, узоры, картины, </w:t>
      </w:r>
      <w:r>
        <w:rPr>
          <w:rFonts w:ascii="Times New Roman" w:hAnsi="Times New Roman" w:cs="Times New Roman"/>
          <w:sz w:val="28"/>
          <w:szCs w:val="28"/>
          <w:shd w:val="clear" w:color="auto" w:fill="F2F2F2"/>
        </w:rPr>
        <w:t>используя семена фасоли, гороха</w:t>
      </w:r>
      <w:r w:rsidRPr="00DB6229">
        <w:rPr>
          <w:rFonts w:ascii="Times New Roman" w:hAnsi="Times New Roman" w:cs="Times New Roman"/>
          <w:sz w:val="28"/>
          <w:szCs w:val="28"/>
          <w:shd w:val="clear" w:color="auto" w:fill="F2F2F2"/>
        </w:rPr>
        <w:t>.</w:t>
      </w:r>
    </w:p>
    <w:p w:rsidR="000878B9" w:rsidRPr="00D03B3C" w:rsidRDefault="000878B9" w:rsidP="000878B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0878B9" w:rsidRPr="00D03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03B3C"/>
    <w:rsid w:val="000878B9"/>
    <w:rsid w:val="00D0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2019-01-31T16:24:00Z</dcterms:created>
  <dcterms:modified xsi:type="dcterms:W3CDTF">2019-01-31T16:40:00Z</dcterms:modified>
</cp:coreProperties>
</file>